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B1F" w:rsidRPr="001616F4" w:rsidRDefault="2D07CE41" w:rsidP="2D07CE41">
      <w:pPr>
        <w:spacing w:after="120"/>
        <w:jc w:val="center"/>
        <w:rPr>
          <w:rFonts w:ascii="Times New Roman" w:hAnsi="Times New Roman"/>
          <w:b/>
          <w:bCs/>
          <w:sz w:val="22"/>
          <w:szCs w:val="22"/>
          <w:u w:val="single"/>
        </w:rPr>
      </w:pPr>
      <w:bookmarkStart w:id="0" w:name="_GoBack"/>
      <w:bookmarkEnd w:id="0"/>
      <w:r w:rsidRPr="2D07CE41">
        <w:rPr>
          <w:rFonts w:ascii="Times New Roman" w:hAnsi="Times New Roman"/>
          <w:b/>
          <w:bCs/>
          <w:sz w:val="22"/>
          <w:szCs w:val="22"/>
          <w:u w:val="single"/>
        </w:rPr>
        <w:t xml:space="preserve">INFORMATIVA DI TRATTAMENTO DI DATI PERSONALI </w:t>
      </w:r>
    </w:p>
    <w:p w:rsidR="00604B1F" w:rsidRDefault="00604B1F" w:rsidP="2D07CE41">
      <w:pPr>
        <w:spacing w:after="120"/>
        <w:jc w:val="center"/>
        <w:rPr>
          <w:rFonts w:ascii="Times New Roman" w:hAnsi="Times New Roman"/>
          <w:b/>
          <w:bCs/>
          <w:sz w:val="22"/>
          <w:szCs w:val="22"/>
          <w:u w:val="single"/>
        </w:rPr>
      </w:pPr>
      <w:r w:rsidRPr="2D07CE41">
        <w:rPr>
          <w:rFonts w:ascii="Times New Roman" w:hAnsi="Times New Roman"/>
          <w:b/>
          <w:bCs/>
          <w:sz w:val="22"/>
          <w:szCs w:val="22"/>
          <w:u w:val="single"/>
        </w:rPr>
        <w:t>RESA AI SENSI DEL REGOLAMENTO UE 2016/679</w:t>
      </w:r>
      <w:r w:rsidRPr="2D07CE41">
        <w:rPr>
          <w:rStyle w:val="Rimandonotaapidipagina"/>
          <w:rFonts w:ascii="Times New Roman" w:hAnsi="Times New Roman"/>
          <w:b/>
          <w:bCs/>
          <w:sz w:val="22"/>
          <w:szCs w:val="22"/>
          <w:u w:val="single"/>
        </w:rPr>
        <w:footnoteReference w:id="1"/>
      </w:r>
    </w:p>
    <w:p w:rsidR="00604B1F" w:rsidRDefault="2D07CE41" w:rsidP="2D07CE41">
      <w:pPr>
        <w:spacing w:after="120"/>
        <w:jc w:val="center"/>
        <w:rPr>
          <w:rFonts w:ascii="Times New Roman" w:hAnsi="Times New Roman"/>
          <w:b/>
          <w:bCs/>
          <w:sz w:val="22"/>
          <w:szCs w:val="22"/>
          <w:u w:val="single"/>
        </w:rPr>
      </w:pPr>
      <w:r w:rsidRPr="2D07CE41">
        <w:rPr>
          <w:rFonts w:ascii="Times New Roman" w:hAnsi="Times New Roman"/>
          <w:b/>
          <w:bCs/>
          <w:sz w:val="22"/>
          <w:szCs w:val="22"/>
          <w:u w:val="single"/>
        </w:rPr>
        <w:t>(rev. 1)</w:t>
      </w:r>
    </w:p>
    <w:p w:rsidR="00604B1F" w:rsidRPr="001616F4" w:rsidRDefault="00604B1F" w:rsidP="00604B1F">
      <w:pPr>
        <w:spacing w:after="120"/>
        <w:jc w:val="center"/>
        <w:rPr>
          <w:rFonts w:ascii="Times New Roman" w:hAnsi="Times New Roman"/>
          <w:b/>
          <w:sz w:val="22"/>
          <w:szCs w:val="22"/>
          <w:u w:val="single"/>
        </w:rPr>
      </w:pPr>
    </w:p>
    <w:p w:rsidR="00604B1F" w:rsidRPr="00DE60E0" w:rsidRDefault="00604B1F" w:rsidP="00604B1F">
      <w:pPr>
        <w:spacing w:after="120"/>
        <w:jc w:val="both"/>
        <w:rPr>
          <w:rFonts w:ascii="Times New Roman" w:hAnsi="Times New Roman"/>
          <w:sz w:val="22"/>
          <w:szCs w:val="22"/>
        </w:rPr>
      </w:pPr>
    </w:p>
    <w:p w:rsidR="00604B1F" w:rsidRPr="00B158BA" w:rsidRDefault="00B158BA" w:rsidP="2D07CE41">
      <w:pPr>
        <w:spacing w:after="120"/>
        <w:jc w:val="both"/>
        <w:rPr>
          <w:rFonts w:ascii="Times New Roman" w:hAnsi="Times New Roman"/>
          <w:sz w:val="22"/>
          <w:szCs w:val="22"/>
        </w:rPr>
      </w:pPr>
      <w:r w:rsidRPr="00B158BA">
        <w:rPr>
          <w:rFonts w:ascii="Times New Roman" w:hAnsi="Times New Roman"/>
          <w:sz w:val="22"/>
          <w:szCs w:val="22"/>
        </w:rPr>
        <w:t xml:space="preserve">Gentile  Sig.ra </w:t>
      </w:r>
      <w:r w:rsidR="00604B1F" w:rsidRPr="00B158BA">
        <w:rPr>
          <w:rFonts w:ascii="Times New Roman" w:hAnsi="Times New Roman"/>
          <w:sz w:val="22"/>
          <w:szCs w:val="22"/>
        </w:rPr>
        <w:t xml:space="preserve">  </w:t>
      </w:r>
      <w:r>
        <w:rPr>
          <w:rFonts w:ascii="Cambria" w:eastAsia="Cambria" w:hAnsi="Cambria" w:cs="Cambria"/>
          <w:b/>
          <w:bCs/>
          <w:color w:val="000000"/>
          <w:shd w:val="clear" w:color="auto" w:fill="FFFFFF"/>
        </w:rPr>
        <w:t>______________________________________________</w:t>
      </w:r>
    </w:p>
    <w:p w:rsidR="00604B1F" w:rsidRPr="00B158BA" w:rsidRDefault="00604B1F" w:rsidP="00604B1F">
      <w:pPr>
        <w:spacing w:after="120"/>
        <w:jc w:val="both"/>
        <w:rPr>
          <w:rFonts w:ascii="Times New Roman" w:hAnsi="Times New Roman"/>
          <w:sz w:val="22"/>
          <w:szCs w:val="22"/>
        </w:rPr>
      </w:pPr>
    </w:p>
    <w:p w:rsidR="00604B1F" w:rsidRPr="001616F4" w:rsidRDefault="2D07CE41" w:rsidP="2D07CE41">
      <w:pPr>
        <w:spacing w:after="120"/>
        <w:jc w:val="both"/>
        <w:rPr>
          <w:rFonts w:ascii="Times New Roman" w:hAnsi="Times New Roman"/>
          <w:sz w:val="22"/>
          <w:szCs w:val="22"/>
        </w:rPr>
      </w:pPr>
      <w:r w:rsidRPr="2D07CE41">
        <w:rPr>
          <w:rFonts w:ascii="Times New Roman" w:hAnsi="Times New Roman"/>
          <w:sz w:val="22"/>
          <w:szCs w:val="22"/>
        </w:rPr>
        <w:t xml:space="preserve">desideriamo informarLa che le disposizioni del </w:t>
      </w:r>
      <w:r w:rsidRPr="2D07CE41">
        <w:rPr>
          <w:rFonts w:ascii="Times New Roman" w:hAnsi="Times New Roman"/>
          <w:b/>
          <w:bCs/>
          <w:sz w:val="22"/>
          <w:szCs w:val="22"/>
        </w:rPr>
        <w:t>d.lgs.n.196/2003</w:t>
      </w:r>
      <w:r w:rsidRPr="2D07CE41">
        <w:rPr>
          <w:rFonts w:ascii="Times New Roman" w:hAnsi="Times New Roman"/>
          <w:sz w:val="22"/>
          <w:szCs w:val="22"/>
        </w:rPr>
        <w:t xml:space="preserve"> cosiddetto </w:t>
      </w:r>
      <w:r w:rsidRPr="2D07CE41">
        <w:rPr>
          <w:rFonts w:ascii="Times New Roman" w:hAnsi="Times New Roman"/>
          <w:b/>
          <w:bCs/>
          <w:sz w:val="22"/>
          <w:szCs w:val="22"/>
        </w:rPr>
        <w:t>Codice della privacy ora implementato dal Regolamento UE 2016/679</w:t>
      </w:r>
      <w:r w:rsidRPr="2D07CE41">
        <w:rPr>
          <w:rFonts w:ascii="Times New Roman" w:hAnsi="Times New Roman"/>
          <w:sz w:val="22"/>
          <w:szCs w:val="22"/>
        </w:rPr>
        <w:t xml:space="preserve">,  noto come </w:t>
      </w:r>
      <w:r w:rsidRPr="2D07CE41">
        <w:rPr>
          <w:rFonts w:ascii="Times New Roman" w:hAnsi="Times New Roman"/>
          <w:b/>
          <w:bCs/>
          <w:sz w:val="22"/>
          <w:szCs w:val="22"/>
        </w:rPr>
        <w:t>GDPR</w:t>
      </w:r>
      <w:r w:rsidRPr="2D07CE41">
        <w:rPr>
          <w:rFonts w:ascii="Times New Roman" w:hAnsi="Times New Roman"/>
          <w:sz w:val="22"/>
          <w:szCs w:val="22"/>
        </w:rPr>
        <w:t xml:space="preserve"> (</w:t>
      </w:r>
      <w:r w:rsidRPr="2D07CE41">
        <w:rPr>
          <w:rFonts w:ascii="Times New Roman" w:hAnsi="Times New Roman"/>
          <w:b/>
          <w:bCs/>
          <w:sz w:val="22"/>
          <w:szCs w:val="22"/>
        </w:rPr>
        <w:t>General Data Protection Regulation)</w:t>
      </w:r>
      <w:r w:rsidRPr="2D07CE41">
        <w:rPr>
          <w:rFonts w:ascii="Times New Roman" w:hAnsi="Times New Roman"/>
          <w:sz w:val="22"/>
          <w:szCs w:val="22"/>
        </w:rPr>
        <w:t>,</w:t>
      </w:r>
      <w:r w:rsidRPr="2D07CE41">
        <w:rPr>
          <w:rFonts w:ascii="Times New Roman" w:hAnsi="Times New Roman"/>
          <w:b/>
          <w:bCs/>
          <w:sz w:val="22"/>
          <w:szCs w:val="22"/>
        </w:rPr>
        <w:t xml:space="preserve"> </w:t>
      </w:r>
      <w:r w:rsidRPr="2D07CE41">
        <w:rPr>
          <w:rFonts w:ascii="Times New Roman" w:hAnsi="Times New Roman"/>
          <w:sz w:val="22"/>
          <w:szCs w:val="22"/>
        </w:rPr>
        <w:t>garantiscono che il trattamento dei dati personali sia conforme ai principi di correttezza, liceità, trasparenza , limitazione delle finalità e conservazione e si svolga nel rispetto dei diritti e delle libertà fondamentali nonché della dignità della persona in termini di riservatezza e protezione dei dati che La riguardano.</w:t>
      </w:r>
    </w:p>
    <w:p w:rsidR="00604B1F" w:rsidRPr="001616F4" w:rsidRDefault="2D07CE41" w:rsidP="2D07CE41">
      <w:pPr>
        <w:spacing w:after="120"/>
        <w:jc w:val="both"/>
        <w:rPr>
          <w:rFonts w:ascii="Times New Roman" w:hAnsi="Times New Roman"/>
          <w:sz w:val="22"/>
          <w:szCs w:val="22"/>
        </w:rPr>
      </w:pPr>
      <w:r w:rsidRPr="2D07CE41">
        <w:rPr>
          <w:rFonts w:ascii="Times New Roman" w:hAnsi="Times New Roman"/>
          <w:sz w:val="22"/>
          <w:szCs w:val="22"/>
        </w:rPr>
        <w:t>A tal fine La informiamo che:</w:t>
      </w:r>
    </w:p>
    <w:p w:rsidR="00604B1F" w:rsidRPr="001616F4" w:rsidRDefault="2D07CE41" w:rsidP="2D07CE41">
      <w:pPr>
        <w:numPr>
          <w:ilvl w:val="0"/>
          <w:numId w:val="1"/>
        </w:numPr>
        <w:spacing w:after="120"/>
        <w:jc w:val="both"/>
        <w:rPr>
          <w:rFonts w:ascii="Times New Roman" w:hAnsi="Times New Roman"/>
          <w:sz w:val="22"/>
          <w:szCs w:val="22"/>
        </w:rPr>
      </w:pPr>
      <w:r w:rsidRPr="2D07CE41">
        <w:rPr>
          <w:rFonts w:ascii="Times New Roman" w:hAnsi="Times New Roman"/>
          <w:sz w:val="22"/>
          <w:szCs w:val="22"/>
        </w:rPr>
        <w:t>L’acquisizione e il trattamento dei Suoi dati personali identificativi, particolari (biometrici, sanitari e genetici) e specifici sono svolti in esecuzione di obblighi contrattuali, fiscali e amministrativi, conseguenti all’assistenza e alle prestazioni che Le vengono fornite o comunque finalità connesse; ai fini statistici, di monitoraggio, studio e ricerca in campo medico- scientifico;</w:t>
      </w:r>
    </w:p>
    <w:p w:rsidR="00604B1F" w:rsidRPr="001616F4" w:rsidRDefault="2D07CE41" w:rsidP="2D07CE41">
      <w:pPr>
        <w:numPr>
          <w:ilvl w:val="0"/>
          <w:numId w:val="1"/>
        </w:numPr>
        <w:spacing w:after="120"/>
        <w:jc w:val="both"/>
        <w:rPr>
          <w:rFonts w:ascii="Times New Roman" w:hAnsi="Times New Roman"/>
          <w:sz w:val="22"/>
          <w:szCs w:val="22"/>
        </w:rPr>
      </w:pPr>
      <w:r w:rsidRPr="2D07CE41">
        <w:rPr>
          <w:rFonts w:ascii="Times New Roman" w:hAnsi="Times New Roman"/>
          <w:sz w:val="22"/>
          <w:szCs w:val="22"/>
        </w:rPr>
        <w:t>Il trattamento potrà avvenire con sistemi manuali e/o informatici, sulla base dei dati in nostro possesso o comunicatoci, con obbligo da parte Sua di riferirci tempestivamente eventuali correzioni e/o aggiornamenti;</w:t>
      </w:r>
    </w:p>
    <w:p w:rsidR="00604B1F" w:rsidRPr="001616F4" w:rsidRDefault="2D07CE41" w:rsidP="2D07CE41">
      <w:pPr>
        <w:numPr>
          <w:ilvl w:val="0"/>
          <w:numId w:val="1"/>
        </w:numPr>
        <w:spacing w:after="120"/>
        <w:jc w:val="both"/>
        <w:rPr>
          <w:rFonts w:ascii="Times New Roman" w:hAnsi="Times New Roman"/>
          <w:sz w:val="22"/>
          <w:szCs w:val="22"/>
        </w:rPr>
      </w:pPr>
      <w:r w:rsidRPr="2D07CE41">
        <w:rPr>
          <w:rFonts w:ascii="Times New Roman" w:hAnsi="Times New Roman"/>
          <w:sz w:val="22"/>
          <w:szCs w:val="22"/>
        </w:rPr>
        <w:t xml:space="preserve">Il conferimento dei dati </w:t>
      </w:r>
      <w:r w:rsidRPr="2D07CE41">
        <w:rPr>
          <w:rFonts w:ascii="Times New Roman" w:hAnsi="Times New Roman"/>
          <w:b/>
          <w:bCs/>
          <w:sz w:val="22"/>
          <w:szCs w:val="22"/>
        </w:rPr>
        <w:t xml:space="preserve">è </w:t>
      </w:r>
      <w:r w:rsidRPr="2D07CE41">
        <w:rPr>
          <w:rFonts w:ascii="Times New Roman" w:hAnsi="Times New Roman"/>
          <w:sz w:val="22"/>
          <w:szCs w:val="22"/>
        </w:rPr>
        <w:t>facoltativo, tuttavia questi sono indispensabili per l’assolvimento degli obblighi contrattuali, amministrativi e imposti della vigente normativa sanitaria. Pertanto l’eventuale rifiuto da parte Sua di comunicare i dati sensibili e particolari, relativi allo stato di salute attuale e all’anamnesi personale e familiare, può comportare l’impossibilità per il personale medico e paramedico di dar corso ai rapporti contrattuali, ovvero di erogare la prestazione richiesta.</w:t>
      </w:r>
    </w:p>
    <w:p w:rsidR="00604B1F" w:rsidRPr="001616F4" w:rsidRDefault="2D07CE41" w:rsidP="2D07CE41">
      <w:pPr>
        <w:numPr>
          <w:ilvl w:val="0"/>
          <w:numId w:val="1"/>
        </w:numPr>
        <w:spacing w:after="120"/>
        <w:jc w:val="both"/>
        <w:rPr>
          <w:rFonts w:ascii="Times New Roman" w:hAnsi="Times New Roman"/>
          <w:sz w:val="22"/>
          <w:szCs w:val="22"/>
        </w:rPr>
      </w:pPr>
      <w:r w:rsidRPr="2D07CE41">
        <w:rPr>
          <w:rFonts w:ascii="Times New Roman" w:hAnsi="Times New Roman"/>
          <w:sz w:val="22"/>
          <w:szCs w:val="22"/>
        </w:rPr>
        <w:t>La presente informativa e consenso è esplicita e resa per tutte le prestazioni sanitarie effettuate presso lo studio del Dott. Massimo Pileri, comprese quelle effettuate dai sanitari libero professionisti che collaborano e che si impegnano a seguire le medesime regole di trattamento dei dati personali previste dalla presente informativa e dal Registro di trattamento dei dati e dell’analisi dei rischi.</w:t>
      </w:r>
    </w:p>
    <w:p w:rsidR="00604B1F" w:rsidRPr="001616F4" w:rsidRDefault="2D07CE41" w:rsidP="2D07CE41">
      <w:pPr>
        <w:spacing w:after="120"/>
        <w:jc w:val="both"/>
        <w:rPr>
          <w:rFonts w:ascii="Times New Roman" w:hAnsi="Times New Roman"/>
          <w:b/>
          <w:bCs/>
          <w:sz w:val="22"/>
          <w:szCs w:val="22"/>
        </w:rPr>
      </w:pPr>
      <w:r w:rsidRPr="2D07CE41">
        <w:rPr>
          <w:rFonts w:ascii="Times New Roman" w:hAnsi="Times New Roman"/>
          <w:b/>
          <w:bCs/>
          <w:sz w:val="22"/>
          <w:szCs w:val="22"/>
        </w:rPr>
        <w:t xml:space="preserve">Titolare e Responsabile del trattamento </w:t>
      </w:r>
    </w:p>
    <w:p w:rsidR="00604B1F" w:rsidRPr="00D6243D" w:rsidRDefault="2D07CE41" w:rsidP="2D07CE41">
      <w:pPr>
        <w:spacing w:after="120"/>
        <w:jc w:val="both"/>
        <w:rPr>
          <w:rFonts w:ascii="Times New Roman" w:hAnsi="Times New Roman"/>
          <w:sz w:val="22"/>
          <w:szCs w:val="22"/>
        </w:rPr>
      </w:pPr>
      <w:r w:rsidRPr="2D07CE41">
        <w:rPr>
          <w:rFonts w:ascii="Times New Roman" w:hAnsi="Times New Roman"/>
          <w:sz w:val="22"/>
          <w:szCs w:val="22"/>
        </w:rPr>
        <w:t xml:space="preserve">La informiamo inoltre che il Titolare del trattamento dei Suoi dati personali è il Dott. Massimo Pileri, il quale ha conferito con ampio mandato alla società SmartPath SRL il ruolo di Responsabile del trattamento, assegnandole il compito di trattare i Suoi dati personali, sulla base di istruzioni specifiche finalizzate all’attuazione di tutte le misure tecniche e organizzative necessarie a soddisfare i requisiti stabiliti dal GDPR. </w:t>
      </w:r>
    </w:p>
    <w:p w:rsidR="00604B1F" w:rsidRPr="00D6243D" w:rsidRDefault="00604B1F" w:rsidP="2D07CE41">
      <w:pPr>
        <w:spacing w:after="120"/>
        <w:jc w:val="both"/>
        <w:rPr>
          <w:rFonts w:ascii="Times New Roman" w:hAnsi="Times New Roman"/>
          <w:sz w:val="22"/>
          <w:szCs w:val="22"/>
        </w:rPr>
      </w:pPr>
      <w:r w:rsidRPr="2D07CE41">
        <w:rPr>
          <w:rFonts w:ascii="Times New Roman" w:hAnsi="Times New Roman"/>
          <w:sz w:val="22"/>
          <w:szCs w:val="22"/>
        </w:rPr>
        <w:t>Il  Dott. Massimo Pileri  ha infatti affidato a SmartPath SRL la completa gestione informatica dei dati raccolti presso lo studio, da parte dello stesso Dott. Pileri o da sui incaricati e, in aggiunta agli obblighi che sono prerogativa del Responsabile del Trattamento secondo GDPR</w:t>
      </w:r>
      <w:r w:rsidRPr="2D07CE41">
        <w:rPr>
          <w:rStyle w:val="Rimandonotaapidipagina"/>
          <w:rFonts w:ascii="Times New Roman" w:hAnsi="Times New Roman"/>
          <w:sz w:val="22"/>
          <w:szCs w:val="22"/>
        </w:rPr>
        <w:footnoteReference w:id="2"/>
      </w:r>
      <w:r w:rsidRPr="2D07CE41">
        <w:rPr>
          <w:rFonts w:ascii="Times New Roman" w:hAnsi="Times New Roman"/>
          <w:sz w:val="22"/>
          <w:szCs w:val="22"/>
        </w:rPr>
        <w:t xml:space="preserve"> ha delegato SmartPath SRL alcune </w:t>
      </w:r>
      <w:r w:rsidRPr="2D07CE41">
        <w:rPr>
          <w:rFonts w:ascii="Times New Roman" w:hAnsi="Times New Roman"/>
          <w:sz w:val="22"/>
          <w:szCs w:val="22"/>
        </w:rPr>
        <w:lastRenderedPageBreak/>
        <w:t>funzioni specifiche che sono prerogativa del Titolare ma che tuttavia  possono essere delegate al Responsabile esterno, ovvero:</w:t>
      </w:r>
    </w:p>
    <w:p w:rsidR="00604B1F" w:rsidRPr="00D6243D" w:rsidRDefault="00604B1F" w:rsidP="2D07CE41">
      <w:pPr>
        <w:numPr>
          <w:ilvl w:val="0"/>
          <w:numId w:val="7"/>
        </w:numPr>
        <w:spacing w:after="120"/>
        <w:jc w:val="both"/>
        <w:rPr>
          <w:rFonts w:ascii="Times New Roman" w:hAnsi="Times New Roman"/>
          <w:sz w:val="22"/>
          <w:szCs w:val="22"/>
        </w:rPr>
      </w:pPr>
      <w:r w:rsidRPr="2D07CE41">
        <w:rPr>
          <w:rFonts w:ascii="Times New Roman" w:hAnsi="Times New Roman"/>
          <w:sz w:val="22"/>
          <w:szCs w:val="22"/>
        </w:rPr>
        <w:t xml:space="preserve">Nomina di </w:t>
      </w:r>
      <w:r w:rsidRPr="2D07CE41">
        <w:rPr>
          <w:rFonts w:ascii="Times New Roman" w:hAnsi="Times New Roman"/>
          <w:b/>
          <w:bCs/>
          <w:sz w:val="22"/>
          <w:szCs w:val="22"/>
        </w:rPr>
        <w:t>Sub-responsabili</w:t>
      </w:r>
      <w:r w:rsidRPr="2D07CE41">
        <w:rPr>
          <w:rStyle w:val="Rimandonotaapidipagina"/>
          <w:rFonts w:ascii="Times New Roman" w:hAnsi="Times New Roman"/>
          <w:b/>
          <w:bCs/>
          <w:sz w:val="22"/>
          <w:szCs w:val="22"/>
        </w:rPr>
        <w:footnoteReference w:id="3"/>
      </w:r>
    </w:p>
    <w:p w:rsidR="00604B1F" w:rsidRPr="00D6243D" w:rsidRDefault="00604B1F" w:rsidP="2D07CE41">
      <w:pPr>
        <w:numPr>
          <w:ilvl w:val="0"/>
          <w:numId w:val="7"/>
        </w:numPr>
        <w:spacing w:after="120"/>
        <w:jc w:val="both"/>
        <w:rPr>
          <w:rFonts w:ascii="Times New Roman" w:hAnsi="Times New Roman"/>
          <w:sz w:val="22"/>
          <w:szCs w:val="22"/>
        </w:rPr>
      </w:pPr>
      <w:r w:rsidRPr="2D07CE41">
        <w:rPr>
          <w:rFonts w:ascii="Times New Roman" w:hAnsi="Times New Roman"/>
          <w:sz w:val="22"/>
          <w:szCs w:val="22"/>
        </w:rPr>
        <w:t xml:space="preserve">Gestione elettronica del </w:t>
      </w:r>
      <w:r w:rsidRPr="2D07CE41">
        <w:rPr>
          <w:rFonts w:ascii="Times New Roman" w:hAnsi="Times New Roman"/>
          <w:b/>
          <w:bCs/>
          <w:sz w:val="22"/>
          <w:szCs w:val="22"/>
        </w:rPr>
        <w:t>Registro dei Trattamenti</w:t>
      </w:r>
      <w:r w:rsidRPr="2D07CE41">
        <w:rPr>
          <w:rStyle w:val="Rimandonotaapidipagina"/>
          <w:rFonts w:ascii="Times New Roman" w:hAnsi="Times New Roman"/>
          <w:b/>
          <w:bCs/>
          <w:sz w:val="22"/>
          <w:szCs w:val="22"/>
        </w:rPr>
        <w:footnoteReference w:id="4"/>
      </w:r>
    </w:p>
    <w:p w:rsidR="00604B1F" w:rsidRPr="00D6243D" w:rsidRDefault="00604B1F" w:rsidP="2D07CE41">
      <w:pPr>
        <w:numPr>
          <w:ilvl w:val="0"/>
          <w:numId w:val="7"/>
        </w:numPr>
        <w:spacing w:after="120"/>
        <w:jc w:val="both"/>
        <w:rPr>
          <w:rFonts w:ascii="Times New Roman" w:hAnsi="Times New Roman"/>
          <w:sz w:val="22"/>
          <w:szCs w:val="22"/>
        </w:rPr>
      </w:pPr>
      <w:r w:rsidRPr="2D07CE41">
        <w:rPr>
          <w:rFonts w:ascii="Times New Roman" w:hAnsi="Times New Roman"/>
          <w:sz w:val="22"/>
          <w:szCs w:val="22"/>
        </w:rPr>
        <w:t xml:space="preserve">Gestione del </w:t>
      </w:r>
      <w:r w:rsidRPr="2D07CE41">
        <w:rPr>
          <w:rFonts w:ascii="Times New Roman" w:hAnsi="Times New Roman"/>
          <w:b/>
          <w:bCs/>
          <w:sz w:val="22"/>
          <w:szCs w:val="22"/>
        </w:rPr>
        <w:t>Web-hosting</w:t>
      </w:r>
      <w:r w:rsidRPr="2D07CE41">
        <w:rPr>
          <w:rStyle w:val="Rimandonotaapidipagina"/>
          <w:rFonts w:ascii="Times New Roman" w:hAnsi="Times New Roman"/>
          <w:b/>
          <w:bCs/>
          <w:sz w:val="22"/>
          <w:szCs w:val="22"/>
        </w:rPr>
        <w:footnoteReference w:id="5"/>
      </w:r>
    </w:p>
    <w:p w:rsidR="00604B1F" w:rsidRPr="00D6243D" w:rsidRDefault="00604B1F" w:rsidP="2D07CE41">
      <w:pPr>
        <w:numPr>
          <w:ilvl w:val="0"/>
          <w:numId w:val="7"/>
        </w:numPr>
        <w:spacing w:after="120"/>
        <w:jc w:val="both"/>
        <w:rPr>
          <w:rFonts w:ascii="Times New Roman" w:hAnsi="Times New Roman"/>
          <w:sz w:val="22"/>
          <w:szCs w:val="22"/>
        </w:rPr>
      </w:pPr>
      <w:r w:rsidRPr="2D07CE41">
        <w:rPr>
          <w:rFonts w:ascii="Times New Roman" w:hAnsi="Times New Roman"/>
          <w:sz w:val="22"/>
          <w:szCs w:val="22"/>
        </w:rPr>
        <w:t xml:space="preserve">Supporto alla gestione del </w:t>
      </w:r>
      <w:r w:rsidRPr="2D07CE41">
        <w:rPr>
          <w:rFonts w:ascii="Times New Roman" w:hAnsi="Times New Roman"/>
          <w:b/>
          <w:bCs/>
          <w:sz w:val="22"/>
          <w:szCs w:val="22"/>
        </w:rPr>
        <w:t>Rischio</w:t>
      </w:r>
      <w:r w:rsidRPr="2D07CE41">
        <w:rPr>
          <w:rStyle w:val="Rimandonotaapidipagina"/>
          <w:rFonts w:ascii="Times New Roman" w:hAnsi="Times New Roman"/>
          <w:sz w:val="22"/>
          <w:szCs w:val="22"/>
        </w:rPr>
        <w:footnoteReference w:id="6"/>
      </w:r>
    </w:p>
    <w:p w:rsidR="00604B1F" w:rsidRDefault="2D07CE41" w:rsidP="2D07CE41">
      <w:pPr>
        <w:spacing w:after="120"/>
        <w:jc w:val="both"/>
        <w:rPr>
          <w:rFonts w:ascii="Times New Roman" w:hAnsi="Times New Roman"/>
          <w:sz w:val="22"/>
          <w:szCs w:val="22"/>
        </w:rPr>
      </w:pPr>
      <w:r w:rsidRPr="2D07CE41">
        <w:rPr>
          <w:rFonts w:ascii="Times New Roman" w:hAnsi="Times New Roman"/>
          <w:sz w:val="22"/>
          <w:szCs w:val="22"/>
        </w:rPr>
        <w:t xml:space="preserve">Ciò premesso, per qualsiasi informazione concernente il trattamento dei Suoi dati personali  e qualora  intenda esercitare relativamente ad essi i diritti dell’interessato ai sensi degli Artt. 15-22 del </w:t>
      </w:r>
      <w:r w:rsidRPr="2D07CE41">
        <w:rPr>
          <w:rFonts w:ascii="Times New Roman" w:hAnsi="Times New Roman"/>
          <w:b/>
          <w:bCs/>
          <w:sz w:val="22"/>
          <w:szCs w:val="22"/>
        </w:rPr>
        <w:t>GDPR</w:t>
      </w:r>
      <w:r w:rsidRPr="2D07CE41">
        <w:rPr>
          <w:rFonts w:ascii="Times New Roman" w:hAnsi="Times New Roman"/>
          <w:sz w:val="22"/>
          <w:szCs w:val="22"/>
        </w:rPr>
        <w:t xml:space="preserve">, è pregata di contattare il  </w:t>
      </w:r>
      <w:r w:rsidRPr="2D07CE41">
        <w:rPr>
          <w:rFonts w:ascii="Times New Roman" w:hAnsi="Times New Roman"/>
          <w:b/>
          <w:bCs/>
          <w:sz w:val="22"/>
          <w:szCs w:val="22"/>
        </w:rPr>
        <w:t>RDP</w:t>
      </w:r>
      <w:r w:rsidRPr="2D07CE41">
        <w:rPr>
          <w:rFonts w:ascii="Times New Roman" w:hAnsi="Times New Roman"/>
          <w:sz w:val="22"/>
          <w:szCs w:val="22"/>
        </w:rPr>
        <w:t xml:space="preserve"> (Responsabile della protezione dei dati) nominato da SmarPath SRL mediante una email indirizzata </w:t>
      </w:r>
      <w:r w:rsidRPr="2D07CE41">
        <w:rPr>
          <w:rFonts w:ascii="Times New Roman" w:hAnsi="Times New Roman"/>
          <w:b/>
          <w:bCs/>
          <w:sz w:val="22"/>
          <w:szCs w:val="22"/>
        </w:rPr>
        <w:t>rpd@smart-path.it</w:t>
      </w:r>
      <w:r w:rsidRPr="2D07CE41">
        <w:rPr>
          <w:rFonts w:ascii="Times New Roman" w:hAnsi="Times New Roman"/>
          <w:sz w:val="22"/>
          <w:szCs w:val="22"/>
        </w:rPr>
        <w:t>, oppure inviando una raccomandata RR a SmartPath SRL Via Benadir 14, 20132 Milano.</w:t>
      </w:r>
    </w:p>
    <w:p w:rsidR="00604B1F" w:rsidRDefault="00604B1F" w:rsidP="00604B1F">
      <w:pPr>
        <w:spacing w:after="120"/>
        <w:jc w:val="both"/>
        <w:rPr>
          <w:rFonts w:ascii="Times New Roman" w:hAnsi="Times New Roman"/>
          <w:b/>
          <w:sz w:val="22"/>
          <w:szCs w:val="22"/>
        </w:rPr>
      </w:pPr>
    </w:p>
    <w:p w:rsidR="00604B1F" w:rsidRPr="001616F4" w:rsidRDefault="2D07CE41" w:rsidP="2D07CE41">
      <w:pPr>
        <w:spacing w:after="120"/>
        <w:jc w:val="both"/>
        <w:rPr>
          <w:rFonts w:ascii="Times New Roman" w:hAnsi="Times New Roman"/>
          <w:b/>
          <w:bCs/>
          <w:sz w:val="22"/>
          <w:szCs w:val="22"/>
        </w:rPr>
      </w:pPr>
      <w:r w:rsidRPr="2D07CE41">
        <w:rPr>
          <w:rFonts w:ascii="Times New Roman" w:hAnsi="Times New Roman"/>
          <w:b/>
          <w:bCs/>
          <w:sz w:val="22"/>
          <w:szCs w:val="22"/>
        </w:rPr>
        <w:t>Tipologia dei dati trattati</w:t>
      </w:r>
    </w:p>
    <w:p w:rsidR="00604B1F" w:rsidRPr="001616F4" w:rsidRDefault="2D07CE41" w:rsidP="2D07CE41">
      <w:pPr>
        <w:spacing w:after="120"/>
        <w:jc w:val="both"/>
        <w:rPr>
          <w:rFonts w:ascii="Times New Roman" w:hAnsi="Times New Roman"/>
          <w:sz w:val="22"/>
          <w:szCs w:val="22"/>
        </w:rPr>
      </w:pPr>
      <w:r w:rsidRPr="2D07CE41">
        <w:rPr>
          <w:rFonts w:ascii="Times New Roman" w:hAnsi="Times New Roman"/>
          <w:sz w:val="22"/>
          <w:szCs w:val="22"/>
        </w:rPr>
        <w:lastRenderedPageBreak/>
        <w:t>Per l’esercizio delle prestazioni sanitarie svolte, il Dott. Massimo Pileri ha necessità di venire a conoscenza di dati definiti come:</w:t>
      </w:r>
    </w:p>
    <w:p w:rsidR="00604B1F" w:rsidRPr="001616F4" w:rsidRDefault="2D07CE41" w:rsidP="2D07CE41">
      <w:pPr>
        <w:numPr>
          <w:ilvl w:val="0"/>
          <w:numId w:val="3"/>
        </w:numPr>
        <w:spacing w:after="120"/>
        <w:jc w:val="both"/>
        <w:rPr>
          <w:rFonts w:ascii="Times New Roman" w:hAnsi="Times New Roman"/>
          <w:sz w:val="22"/>
          <w:szCs w:val="22"/>
        </w:rPr>
      </w:pPr>
      <w:r w:rsidRPr="2D07CE41">
        <w:rPr>
          <w:rFonts w:ascii="Times New Roman" w:hAnsi="Times New Roman"/>
          <w:sz w:val="22"/>
          <w:szCs w:val="22"/>
        </w:rPr>
        <w:t xml:space="preserve"> ” </w:t>
      </w:r>
      <w:r w:rsidRPr="2D07CE41">
        <w:rPr>
          <w:rFonts w:ascii="Times New Roman" w:hAnsi="Times New Roman"/>
          <w:b/>
          <w:bCs/>
          <w:sz w:val="22"/>
          <w:szCs w:val="22"/>
        </w:rPr>
        <w:t>personali o identificativi”</w:t>
      </w:r>
      <w:r w:rsidRPr="2D07CE41">
        <w:rPr>
          <w:rFonts w:ascii="Times New Roman" w:hAnsi="Times New Roman"/>
          <w:sz w:val="22"/>
          <w:szCs w:val="22"/>
        </w:rPr>
        <w:t xml:space="preserve"> (i comuni dati anagrafici che permettono l’identificazione diretta dell’Interessato, ovvero nome, cognome, codice fiscale, numero documento di identità, indirizzo di residenza, numero di telefono ed eventuale indirizzo di posta elettronica)</w:t>
      </w:r>
    </w:p>
    <w:p w:rsidR="00604B1F" w:rsidRPr="003B5E0F" w:rsidRDefault="2D07CE41" w:rsidP="2D07CE41">
      <w:pPr>
        <w:numPr>
          <w:ilvl w:val="0"/>
          <w:numId w:val="3"/>
        </w:numPr>
        <w:spacing w:after="120"/>
        <w:jc w:val="both"/>
        <w:rPr>
          <w:rFonts w:ascii="Times New Roman" w:hAnsi="Times New Roman"/>
          <w:i/>
          <w:iCs/>
          <w:sz w:val="22"/>
          <w:szCs w:val="22"/>
        </w:rPr>
      </w:pPr>
      <w:r w:rsidRPr="2D07CE41">
        <w:rPr>
          <w:rFonts w:ascii="Times New Roman" w:hAnsi="Times New Roman"/>
          <w:b/>
          <w:bCs/>
          <w:i/>
          <w:iCs/>
          <w:sz w:val="22"/>
          <w:szCs w:val="22"/>
        </w:rPr>
        <w:t>“particolari e sensibili</w:t>
      </w:r>
      <w:r w:rsidRPr="2D07CE41">
        <w:rPr>
          <w:rFonts w:ascii="Times New Roman" w:hAnsi="Times New Roman"/>
          <w:i/>
          <w:iCs/>
          <w:sz w:val="22"/>
          <w:szCs w:val="22"/>
        </w:rPr>
        <w:t>” ovvero:</w:t>
      </w:r>
    </w:p>
    <w:p w:rsidR="00604B1F" w:rsidRPr="001616F4" w:rsidRDefault="2D07CE41" w:rsidP="2D07CE41">
      <w:pPr>
        <w:numPr>
          <w:ilvl w:val="0"/>
          <w:numId w:val="4"/>
        </w:numPr>
        <w:spacing w:after="120"/>
        <w:jc w:val="both"/>
        <w:rPr>
          <w:rFonts w:ascii="Times New Roman" w:hAnsi="Times New Roman"/>
          <w:sz w:val="22"/>
          <w:szCs w:val="22"/>
        </w:rPr>
      </w:pPr>
      <w:r w:rsidRPr="2D07CE41">
        <w:rPr>
          <w:rFonts w:ascii="Times New Roman" w:hAnsi="Times New Roman"/>
          <w:sz w:val="22"/>
          <w:szCs w:val="22"/>
          <w:u w:val="single"/>
        </w:rPr>
        <w:t>Biometrici</w:t>
      </w:r>
      <w:r w:rsidRPr="2D07CE41">
        <w:rPr>
          <w:rFonts w:ascii="Times New Roman" w:hAnsi="Times New Roman"/>
          <w:sz w:val="22"/>
          <w:szCs w:val="22"/>
        </w:rPr>
        <w:t xml:space="preserve"> (volti all’identificazione della razza e delle caratteristiche fisiche della persona)</w:t>
      </w:r>
    </w:p>
    <w:p w:rsidR="00604B1F" w:rsidRPr="001616F4" w:rsidRDefault="2D07CE41" w:rsidP="2D07CE41">
      <w:pPr>
        <w:numPr>
          <w:ilvl w:val="0"/>
          <w:numId w:val="4"/>
        </w:numPr>
        <w:spacing w:after="120"/>
        <w:jc w:val="both"/>
        <w:rPr>
          <w:rFonts w:ascii="Times New Roman" w:hAnsi="Times New Roman"/>
          <w:sz w:val="22"/>
          <w:szCs w:val="22"/>
        </w:rPr>
      </w:pPr>
      <w:r w:rsidRPr="2D07CE41">
        <w:rPr>
          <w:rFonts w:ascii="Times New Roman" w:hAnsi="Times New Roman"/>
          <w:sz w:val="22"/>
          <w:szCs w:val="22"/>
          <w:u w:val="single"/>
        </w:rPr>
        <w:t>Sanitari</w:t>
      </w:r>
      <w:r w:rsidRPr="2D07CE41">
        <w:rPr>
          <w:rFonts w:ascii="Times New Roman" w:hAnsi="Times New Roman"/>
          <w:sz w:val="22"/>
          <w:szCs w:val="22"/>
        </w:rPr>
        <w:t xml:space="preserve"> (relativi allo stato di salute dell’Interessato o dei familiari dell’Interessato)</w:t>
      </w:r>
    </w:p>
    <w:p w:rsidR="00604B1F" w:rsidRPr="001616F4" w:rsidRDefault="2D07CE41" w:rsidP="2D07CE41">
      <w:pPr>
        <w:numPr>
          <w:ilvl w:val="0"/>
          <w:numId w:val="4"/>
        </w:numPr>
        <w:spacing w:after="120"/>
        <w:jc w:val="both"/>
        <w:rPr>
          <w:rFonts w:ascii="Times New Roman" w:hAnsi="Times New Roman"/>
          <w:sz w:val="22"/>
          <w:szCs w:val="22"/>
        </w:rPr>
      </w:pPr>
      <w:r w:rsidRPr="2D07CE41">
        <w:rPr>
          <w:rFonts w:ascii="Times New Roman" w:hAnsi="Times New Roman"/>
          <w:sz w:val="22"/>
          <w:szCs w:val="22"/>
          <w:u w:val="single"/>
        </w:rPr>
        <w:t>Genetici</w:t>
      </w:r>
      <w:r w:rsidRPr="2D07CE41">
        <w:rPr>
          <w:rFonts w:ascii="Times New Roman" w:hAnsi="Times New Roman"/>
          <w:sz w:val="22"/>
          <w:szCs w:val="22"/>
        </w:rPr>
        <w:t xml:space="preserve"> (relativi alle caratteristiche genetiche ereditarie dell’Interessato e dei Suoi familiari – è prevista la raccolta delle informazioni a riguardo direttamente dall’Interessato ed eventualmente il prelievo di campioni biologici per l’esecuzione di test genetici prenatali che verranno poi analizzati presso Laboratori esterni. </w:t>
      </w:r>
    </w:p>
    <w:p w:rsidR="00604B1F" w:rsidRPr="001616F4" w:rsidRDefault="2D07CE41" w:rsidP="2D07CE41">
      <w:pPr>
        <w:numPr>
          <w:ilvl w:val="0"/>
          <w:numId w:val="3"/>
        </w:numPr>
        <w:spacing w:after="120"/>
        <w:jc w:val="both"/>
        <w:rPr>
          <w:rFonts w:ascii="Times New Roman" w:hAnsi="Times New Roman"/>
          <w:sz w:val="22"/>
          <w:szCs w:val="22"/>
        </w:rPr>
      </w:pPr>
      <w:r w:rsidRPr="2D07CE41">
        <w:rPr>
          <w:rFonts w:ascii="Times New Roman" w:hAnsi="Times New Roman"/>
          <w:b/>
          <w:bCs/>
          <w:sz w:val="22"/>
          <w:szCs w:val="22"/>
        </w:rPr>
        <w:t>“specifici”</w:t>
      </w:r>
      <w:r w:rsidRPr="2D07CE41">
        <w:rPr>
          <w:rFonts w:ascii="Times New Roman" w:hAnsi="Times New Roman"/>
          <w:sz w:val="22"/>
          <w:szCs w:val="22"/>
        </w:rPr>
        <w:t xml:space="preserve"> ovvero dati idonei a rivelare </w:t>
      </w:r>
      <w:r w:rsidRPr="2D07CE41">
        <w:rPr>
          <w:rFonts w:ascii="Times New Roman" w:hAnsi="Times New Roman"/>
          <w:sz w:val="22"/>
          <w:szCs w:val="22"/>
          <w:u w:val="single"/>
        </w:rPr>
        <w:t xml:space="preserve">la vita sessuale e le convinzioni religiose </w:t>
      </w:r>
      <w:r w:rsidRPr="2D07CE41">
        <w:rPr>
          <w:rFonts w:ascii="Times New Roman" w:hAnsi="Times New Roman"/>
          <w:sz w:val="22"/>
          <w:szCs w:val="22"/>
        </w:rPr>
        <w:t xml:space="preserve"> che verranno eventualmente acquisiti direttamente dall’Interessato e trattati al fine di definire con l’Interessato eventuali diversi percorsi terapeutici e di cura</w:t>
      </w:r>
    </w:p>
    <w:p w:rsidR="00604B1F" w:rsidRPr="001616F4" w:rsidRDefault="2D07CE41" w:rsidP="2D07CE41">
      <w:pPr>
        <w:numPr>
          <w:ilvl w:val="0"/>
          <w:numId w:val="3"/>
        </w:numPr>
        <w:spacing w:after="120"/>
        <w:jc w:val="both"/>
        <w:rPr>
          <w:rFonts w:ascii="Times New Roman" w:hAnsi="Times New Roman"/>
          <w:sz w:val="22"/>
          <w:szCs w:val="22"/>
        </w:rPr>
      </w:pPr>
      <w:r w:rsidRPr="2D07CE41">
        <w:rPr>
          <w:rFonts w:ascii="Times New Roman" w:hAnsi="Times New Roman"/>
          <w:b/>
          <w:bCs/>
          <w:sz w:val="22"/>
          <w:szCs w:val="22"/>
        </w:rPr>
        <w:t xml:space="preserve">Non è previsto, </w:t>
      </w:r>
      <w:r w:rsidRPr="2D07CE41">
        <w:rPr>
          <w:rFonts w:ascii="Times New Roman" w:hAnsi="Times New Roman"/>
          <w:sz w:val="22"/>
          <w:szCs w:val="22"/>
        </w:rPr>
        <w:t>per l’esercizio delle prestazioni sanitarie svolte</w:t>
      </w:r>
      <w:r w:rsidRPr="2D07CE41">
        <w:rPr>
          <w:rFonts w:ascii="Times New Roman" w:hAnsi="Times New Roman"/>
          <w:b/>
          <w:bCs/>
          <w:sz w:val="22"/>
          <w:szCs w:val="22"/>
        </w:rPr>
        <w:t>, il trattamento di dati:</w:t>
      </w:r>
    </w:p>
    <w:p w:rsidR="00604B1F" w:rsidRPr="001616F4" w:rsidRDefault="2D07CE41" w:rsidP="2D07CE41">
      <w:pPr>
        <w:numPr>
          <w:ilvl w:val="0"/>
          <w:numId w:val="5"/>
        </w:numPr>
        <w:spacing w:after="120"/>
        <w:jc w:val="both"/>
        <w:rPr>
          <w:rFonts w:ascii="Times New Roman" w:hAnsi="Times New Roman"/>
          <w:sz w:val="22"/>
          <w:szCs w:val="22"/>
          <w:u w:val="single"/>
        </w:rPr>
      </w:pPr>
      <w:r w:rsidRPr="2D07CE41">
        <w:rPr>
          <w:rFonts w:ascii="Times New Roman" w:hAnsi="Times New Roman"/>
          <w:sz w:val="22"/>
          <w:szCs w:val="22"/>
          <w:u w:val="single"/>
        </w:rPr>
        <w:t>Giudiziari e penali</w:t>
      </w:r>
      <w:r w:rsidRPr="2D07CE41">
        <w:rPr>
          <w:rFonts w:ascii="Times New Roman" w:hAnsi="Times New Roman"/>
          <w:sz w:val="22"/>
          <w:szCs w:val="22"/>
        </w:rPr>
        <w:t>, i dati personali idonei a rivelare provvedimenti in essere, in materia di casellario giudiziale, di anagrafe e di sanzioni amministrative dipendenti da reato e dei relativi carichi pendenti, o la qualità di imputato o di indagato ai sensi degli articoli 60 e 61 del codice di procedura penale</w:t>
      </w:r>
    </w:p>
    <w:p w:rsidR="00604B1F" w:rsidRPr="001616F4" w:rsidRDefault="2D07CE41" w:rsidP="2D07CE41">
      <w:pPr>
        <w:numPr>
          <w:ilvl w:val="0"/>
          <w:numId w:val="4"/>
        </w:numPr>
        <w:spacing w:after="120"/>
        <w:jc w:val="both"/>
        <w:rPr>
          <w:rFonts w:ascii="Times New Roman" w:hAnsi="Times New Roman"/>
          <w:sz w:val="22"/>
          <w:szCs w:val="22"/>
          <w:u w:val="single"/>
        </w:rPr>
      </w:pPr>
      <w:r w:rsidRPr="2D07CE41">
        <w:rPr>
          <w:rFonts w:ascii="Times New Roman" w:hAnsi="Times New Roman"/>
          <w:sz w:val="22"/>
          <w:szCs w:val="22"/>
          <w:u w:val="single"/>
        </w:rPr>
        <w:t>specifici e relativi ad orientamento filosofico o politico</w:t>
      </w:r>
      <w:r w:rsidRPr="2D07CE41">
        <w:rPr>
          <w:rFonts w:ascii="Times New Roman" w:hAnsi="Times New Roman"/>
          <w:sz w:val="22"/>
          <w:szCs w:val="22"/>
        </w:rPr>
        <w:t xml:space="preserve"> o appartenenza a partiti, sindacati, associazioni o organizzazioni </w:t>
      </w:r>
    </w:p>
    <w:p w:rsidR="00604B1F" w:rsidRPr="001616F4" w:rsidRDefault="2D07CE41" w:rsidP="2D07CE41">
      <w:pPr>
        <w:spacing w:after="120"/>
        <w:jc w:val="both"/>
        <w:rPr>
          <w:rFonts w:ascii="Times New Roman" w:hAnsi="Times New Roman"/>
          <w:b/>
          <w:bCs/>
          <w:sz w:val="22"/>
          <w:szCs w:val="22"/>
        </w:rPr>
      </w:pPr>
      <w:r w:rsidRPr="2D07CE41">
        <w:rPr>
          <w:rFonts w:ascii="Times New Roman" w:hAnsi="Times New Roman"/>
          <w:b/>
          <w:bCs/>
          <w:sz w:val="22"/>
          <w:szCs w:val="22"/>
        </w:rPr>
        <w:t>Modalità del trattamento</w:t>
      </w:r>
    </w:p>
    <w:p w:rsidR="00604B1F" w:rsidRDefault="2D07CE41" w:rsidP="2D07CE41">
      <w:pPr>
        <w:spacing w:after="120"/>
        <w:jc w:val="both"/>
        <w:rPr>
          <w:rFonts w:ascii="Times New Roman" w:hAnsi="Times New Roman"/>
          <w:sz w:val="22"/>
          <w:szCs w:val="22"/>
        </w:rPr>
      </w:pPr>
      <w:r w:rsidRPr="2D07CE41">
        <w:rPr>
          <w:rFonts w:ascii="Times New Roman" w:hAnsi="Times New Roman"/>
          <w:sz w:val="22"/>
          <w:szCs w:val="22"/>
        </w:rPr>
        <w:t xml:space="preserve">Il </w:t>
      </w:r>
      <w:r w:rsidRPr="2D07CE41">
        <w:rPr>
          <w:rFonts w:ascii="Times New Roman" w:hAnsi="Times New Roman"/>
          <w:b/>
          <w:bCs/>
          <w:sz w:val="22"/>
          <w:szCs w:val="22"/>
        </w:rPr>
        <w:t>trattamento dei dati</w:t>
      </w:r>
      <w:r w:rsidRPr="2D07CE41">
        <w:rPr>
          <w:rFonts w:ascii="Times New Roman" w:hAnsi="Times New Roman"/>
          <w:sz w:val="22"/>
          <w:szCs w:val="22"/>
        </w:rPr>
        <w:t xml:space="preserve"> consiste in</w:t>
      </w:r>
      <w:r w:rsidRPr="2D07CE41">
        <w:rPr>
          <w:rFonts w:ascii="Times New Roman" w:hAnsi="Times New Roman"/>
          <w:b/>
          <w:bCs/>
          <w:sz w:val="22"/>
          <w:szCs w:val="22"/>
        </w:rPr>
        <w:t xml:space="preserve"> </w:t>
      </w:r>
      <w:r w:rsidRPr="2D07CE41">
        <w:rPr>
          <w:rFonts w:ascii="Times New Roman" w:hAnsi="Times New Roman"/>
          <w:sz w:val="22"/>
          <w:szCs w:val="22"/>
        </w:rPr>
        <w:t>qualunque operazione o complesso di operazioni, effettuati anche senza l'ausilio di strumenti elettronici concernenti la raccolta, la registrazione, l’organizzazione, la conservazione, la consultazione, l’elaborazione, la modificazione, la selezione, l’estrazione, il raffronto, l’utilizzo, l’interconnessione, il blocco, la comunicazione, la diffusione, la cancellazione e la distruzione di dati.</w:t>
      </w:r>
    </w:p>
    <w:p w:rsidR="00604B1F" w:rsidRDefault="2D07CE41" w:rsidP="2D07CE41">
      <w:pPr>
        <w:spacing w:after="120"/>
        <w:jc w:val="both"/>
        <w:rPr>
          <w:rFonts w:ascii="Times New Roman" w:hAnsi="Times New Roman"/>
          <w:sz w:val="22"/>
          <w:szCs w:val="22"/>
        </w:rPr>
      </w:pPr>
      <w:r w:rsidRPr="2D07CE41">
        <w:rPr>
          <w:rFonts w:ascii="Times New Roman" w:hAnsi="Times New Roman"/>
          <w:sz w:val="22"/>
          <w:szCs w:val="22"/>
        </w:rPr>
        <w:t xml:space="preserve">Il trattamento sarà effettuato con l’ausilio di sistemi manuali (cartacei) e informatici ad opera di personale appositamente autorizzato, incaricato e formato. </w:t>
      </w:r>
    </w:p>
    <w:p w:rsidR="00604B1F" w:rsidRPr="001616F4" w:rsidRDefault="2D07CE41" w:rsidP="2D07CE41">
      <w:pPr>
        <w:spacing w:after="120"/>
        <w:jc w:val="both"/>
        <w:rPr>
          <w:rFonts w:ascii="Times New Roman" w:hAnsi="Times New Roman"/>
          <w:sz w:val="22"/>
          <w:szCs w:val="22"/>
        </w:rPr>
      </w:pPr>
      <w:r w:rsidRPr="2D07CE41">
        <w:rPr>
          <w:rFonts w:ascii="Times New Roman" w:hAnsi="Times New Roman"/>
          <w:sz w:val="22"/>
          <w:szCs w:val="22"/>
        </w:rPr>
        <w:t>Per l’erogazione di attività collaterali a quelle sanitarie (ad esempio, servizio di segreteria per programmazione appuntamenti, accoglienza del paziente e gestione amministrativa) i Suoi dati identificativi saranno gestiti dal personale dello Studio del Dott. Massimo Pileri opportunamente autorizzato, incaricato e formato.</w:t>
      </w:r>
    </w:p>
    <w:p w:rsidR="00604B1F" w:rsidRPr="000D79A2" w:rsidRDefault="2D07CE41" w:rsidP="2D07CE41">
      <w:pPr>
        <w:spacing w:after="120"/>
        <w:jc w:val="both"/>
        <w:rPr>
          <w:rFonts w:ascii="Times New Roman" w:hAnsi="Times New Roman"/>
          <w:b/>
          <w:bCs/>
          <w:sz w:val="22"/>
          <w:szCs w:val="22"/>
        </w:rPr>
      </w:pPr>
      <w:r w:rsidRPr="2D07CE41">
        <w:rPr>
          <w:rFonts w:ascii="Times New Roman" w:hAnsi="Times New Roman"/>
          <w:b/>
          <w:bCs/>
          <w:sz w:val="22"/>
          <w:szCs w:val="22"/>
        </w:rPr>
        <w:t>Finalità del trattamento</w:t>
      </w:r>
    </w:p>
    <w:p w:rsidR="00604B1F" w:rsidRPr="001616F4" w:rsidRDefault="2D07CE41" w:rsidP="2D07CE41">
      <w:pPr>
        <w:spacing w:after="120"/>
        <w:jc w:val="both"/>
        <w:rPr>
          <w:rFonts w:ascii="Times New Roman" w:hAnsi="Times New Roman"/>
          <w:b/>
          <w:bCs/>
          <w:sz w:val="22"/>
          <w:szCs w:val="22"/>
        </w:rPr>
      </w:pPr>
      <w:r w:rsidRPr="2D07CE41">
        <w:rPr>
          <w:rFonts w:ascii="Times New Roman" w:hAnsi="Times New Roman"/>
          <w:sz w:val="22"/>
          <w:szCs w:val="22"/>
        </w:rPr>
        <w:t>Il trattamento</w:t>
      </w:r>
      <w:r w:rsidRPr="2D07CE41">
        <w:rPr>
          <w:rFonts w:ascii="Times New Roman" w:hAnsi="Times New Roman"/>
          <w:b/>
          <w:bCs/>
          <w:sz w:val="22"/>
          <w:szCs w:val="22"/>
        </w:rPr>
        <w:t xml:space="preserve"> </w:t>
      </w:r>
      <w:r w:rsidRPr="2D07CE41">
        <w:rPr>
          <w:rFonts w:ascii="Times New Roman" w:hAnsi="Times New Roman"/>
          <w:sz w:val="22"/>
          <w:szCs w:val="22"/>
        </w:rPr>
        <w:t xml:space="preserve">dei dati personali è effettuato per il perseguimento delle seguenti </w:t>
      </w:r>
      <w:r w:rsidRPr="2D07CE41">
        <w:rPr>
          <w:rFonts w:ascii="Times New Roman" w:hAnsi="Times New Roman"/>
          <w:b/>
          <w:bCs/>
          <w:sz w:val="22"/>
          <w:szCs w:val="22"/>
        </w:rPr>
        <w:t>finalità:</w:t>
      </w:r>
    </w:p>
    <w:p w:rsidR="00604B1F" w:rsidRDefault="2D07CE41" w:rsidP="2D07CE41">
      <w:pPr>
        <w:numPr>
          <w:ilvl w:val="1"/>
          <w:numId w:val="6"/>
        </w:numPr>
        <w:spacing w:after="120"/>
        <w:jc w:val="both"/>
        <w:rPr>
          <w:rFonts w:ascii="Times New Roman" w:hAnsi="Times New Roman"/>
          <w:sz w:val="22"/>
          <w:szCs w:val="22"/>
        </w:rPr>
      </w:pPr>
      <w:r w:rsidRPr="2D07CE41">
        <w:rPr>
          <w:rFonts w:ascii="Times New Roman" w:hAnsi="Times New Roman"/>
          <w:sz w:val="22"/>
          <w:szCs w:val="22"/>
        </w:rPr>
        <w:t>finalità di prevenzione, diagnosi, cura, riabilitazione a fini di tutela della salute e dell’incolumità fisica del paziente o di terzi</w:t>
      </w:r>
    </w:p>
    <w:p w:rsidR="00604B1F" w:rsidRPr="00D6243D" w:rsidRDefault="2D07CE41" w:rsidP="2D07CE41">
      <w:pPr>
        <w:numPr>
          <w:ilvl w:val="1"/>
          <w:numId w:val="6"/>
        </w:numPr>
        <w:spacing w:after="120"/>
        <w:jc w:val="both"/>
        <w:rPr>
          <w:rFonts w:ascii="Times New Roman" w:hAnsi="Times New Roman"/>
          <w:sz w:val="22"/>
          <w:szCs w:val="22"/>
        </w:rPr>
      </w:pPr>
      <w:r w:rsidRPr="2D07CE41">
        <w:rPr>
          <w:rFonts w:ascii="Times New Roman" w:hAnsi="Times New Roman"/>
          <w:sz w:val="22"/>
          <w:szCs w:val="22"/>
        </w:rPr>
        <w:t>finalità di assistenza diagnostico terapeutica specialistica alla procreazione medicalmente assistita</w:t>
      </w:r>
    </w:p>
    <w:p w:rsidR="00604B1F" w:rsidRPr="001616F4" w:rsidRDefault="2D07CE41" w:rsidP="2D07CE41">
      <w:pPr>
        <w:numPr>
          <w:ilvl w:val="1"/>
          <w:numId w:val="6"/>
        </w:numPr>
        <w:spacing w:after="120"/>
        <w:jc w:val="both"/>
        <w:rPr>
          <w:rFonts w:ascii="Times New Roman" w:hAnsi="Times New Roman"/>
          <w:sz w:val="22"/>
          <w:szCs w:val="22"/>
        </w:rPr>
      </w:pPr>
      <w:r w:rsidRPr="2D07CE41">
        <w:rPr>
          <w:rFonts w:ascii="Times New Roman" w:hAnsi="Times New Roman"/>
          <w:sz w:val="22"/>
          <w:szCs w:val="22"/>
        </w:rPr>
        <w:t>finalità di ricerca medica/scientifica/statistica;</w:t>
      </w:r>
    </w:p>
    <w:p w:rsidR="00604B1F" w:rsidRDefault="2D07CE41" w:rsidP="2D07CE41">
      <w:pPr>
        <w:numPr>
          <w:ilvl w:val="1"/>
          <w:numId w:val="6"/>
        </w:numPr>
        <w:spacing w:after="120"/>
        <w:jc w:val="both"/>
        <w:rPr>
          <w:rFonts w:ascii="Times New Roman" w:hAnsi="Times New Roman"/>
          <w:sz w:val="22"/>
          <w:szCs w:val="22"/>
        </w:rPr>
      </w:pPr>
      <w:r w:rsidRPr="2D07CE41">
        <w:rPr>
          <w:rFonts w:ascii="Times New Roman" w:hAnsi="Times New Roman"/>
          <w:sz w:val="22"/>
          <w:szCs w:val="22"/>
        </w:rPr>
        <w:t>finalità contabili /amministrative in adempimento agli obblighi di Legge</w:t>
      </w:r>
    </w:p>
    <w:p w:rsidR="00604B1F" w:rsidRPr="00D6243D" w:rsidRDefault="2D07CE41" w:rsidP="2D07CE41">
      <w:pPr>
        <w:numPr>
          <w:ilvl w:val="1"/>
          <w:numId w:val="6"/>
        </w:numPr>
        <w:spacing w:after="120"/>
        <w:jc w:val="both"/>
        <w:rPr>
          <w:rFonts w:ascii="Times New Roman" w:hAnsi="Times New Roman"/>
          <w:sz w:val="22"/>
          <w:szCs w:val="22"/>
        </w:rPr>
      </w:pPr>
      <w:r w:rsidRPr="2D07CE41">
        <w:rPr>
          <w:rFonts w:ascii="Times New Roman" w:hAnsi="Times New Roman"/>
          <w:sz w:val="22"/>
          <w:szCs w:val="22"/>
        </w:rPr>
        <w:t xml:space="preserve">finalità promozionali/marketing dell’ambito di  prestazioni mediche erogabili presso lo Studio del Dott. Massimo Pileri o presso professionisti/strutture partner dello Studio </w:t>
      </w:r>
    </w:p>
    <w:p w:rsidR="00604B1F" w:rsidRDefault="00604B1F" w:rsidP="00604B1F">
      <w:pPr>
        <w:spacing w:after="120"/>
        <w:jc w:val="both"/>
        <w:rPr>
          <w:rFonts w:ascii="Times New Roman" w:hAnsi="Times New Roman"/>
          <w:b/>
          <w:sz w:val="22"/>
          <w:szCs w:val="22"/>
        </w:rPr>
      </w:pPr>
    </w:p>
    <w:p w:rsidR="00604B1F" w:rsidRPr="001616F4" w:rsidRDefault="2D07CE41" w:rsidP="2D07CE41">
      <w:pPr>
        <w:spacing w:after="120"/>
        <w:jc w:val="both"/>
        <w:rPr>
          <w:rFonts w:ascii="Times New Roman" w:hAnsi="Times New Roman"/>
          <w:b/>
          <w:bCs/>
          <w:sz w:val="22"/>
          <w:szCs w:val="22"/>
        </w:rPr>
      </w:pPr>
      <w:r w:rsidRPr="2D07CE41">
        <w:rPr>
          <w:rFonts w:ascii="Times New Roman" w:hAnsi="Times New Roman"/>
          <w:b/>
          <w:bCs/>
          <w:sz w:val="22"/>
          <w:szCs w:val="22"/>
        </w:rPr>
        <w:t>Ambito di comunicazione e diffusione</w:t>
      </w:r>
    </w:p>
    <w:p w:rsidR="00604B1F" w:rsidRPr="001616F4" w:rsidRDefault="2D07CE41" w:rsidP="2D07CE41">
      <w:pPr>
        <w:spacing w:after="120"/>
        <w:jc w:val="both"/>
        <w:rPr>
          <w:rFonts w:ascii="Times New Roman" w:hAnsi="Times New Roman"/>
          <w:sz w:val="22"/>
          <w:szCs w:val="22"/>
        </w:rPr>
      </w:pPr>
      <w:r w:rsidRPr="2D07CE41">
        <w:rPr>
          <w:rFonts w:ascii="Times New Roman" w:hAnsi="Times New Roman"/>
          <w:sz w:val="22"/>
          <w:szCs w:val="22"/>
        </w:rPr>
        <w:lastRenderedPageBreak/>
        <w:t xml:space="preserve">E’ possibile, e su richiesta dell’Interessato, </w:t>
      </w:r>
      <w:r w:rsidRPr="2D07CE41">
        <w:rPr>
          <w:rFonts w:ascii="Times New Roman" w:hAnsi="Times New Roman"/>
          <w:sz w:val="22"/>
          <w:szCs w:val="22"/>
          <w:u w:val="single"/>
        </w:rPr>
        <w:t>la comunicazione dell’esito dei referti clinici all’interessato mediante servizio di posta elettronica</w:t>
      </w:r>
      <w:r w:rsidRPr="2D07CE41">
        <w:rPr>
          <w:rFonts w:ascii="Times New Roman" w:hAnsi="Times New Roman"/>
          <w:sz w:val="22"/>
          <w:szCs w:val="22"/>
        </w:rPr>
        <w:t>. Anche se la struttura ha previsto l’adozione di misure di sicurezza informatica nel servizio di posta elettronica, non è possibile escludere la possibilità di diffusione accidentale dei dati conseguente attività di cybercrime. Il Dott. Massimo Pileri declina ogni responsabilità per l’utilizzo improprio e/o l’apertura accidentale della posta elettronica e la lettura della stessa da parte di persona non autorizzata</w:t>
      </w:r>
    </w:p>
    <w:p w:rsidR="00604B1F" w:rsidRDefault="2D07CE41" w:rsidP="2D07CE41">
      <w:pPr>
        <w:spacing w:after="120"/>
        <w:jc w:val="both"/>
        <w:rPr>
          <w:rFonts w:ascii="Times New Roman" w:hAnsi="Times New Roman"/>
          <w:sz w:val="22"/>
          <w:szCs w:val="22"/>
        </w:rPr>
      </w:pPr>
      <w:r w:rsidRPr="2D07CE41">
        <w:rPr>
          <w:rFonts w:ascii="Times New Roman" w:hAnsi="Times New Roman"/>
          <w:sz w:val="22"/>
          <w:szCs w:val="22"/>
        </w:rPr>
        <w:t xml:space="preserve">Per </w:t>
      </w:r>
      <w:r w:rsidRPr="2D07CE41">
        <w:rPr>
          <w:rFonts w:ascii="Times New Roman" w:hAnsi="Times New Roman"/>
          <w:sz w:val="22"/>
          <w:szCs w:val="22"/>
          <w:u w:val="single"/>
        </w:rPr>
        <w:t>fini clinici e di statistica medico/scientifica</w:t>
      </w:r>
      <w:r w:rsidRPr="2D07CE41">
        <w:rPr>
          <w:rFonts w:ascii="Times New Roman" w:hAnsi="Times New Roman"/>
          <w:sz w:val="22"/>
          <w:szCs w:val="22"/>
        </w:rPr>
        <w:t xml:space="preserve"> (presentazione a congressi, pubblicazione, statistiche, eventuali </w:t>
      </w:r>
      <w:r w:rsidRPr="2D07CE41">
        <w:rPr>
          <w:rFonts w:ascii="Times New Roman" w:hAnsi="Times New Roman"/>
          <w:sz w:val="22"/>
          <w:szCs w:val="22"/>
          <w:u w:val="single"/>
        </w:rPr>
        <w:t xml:space="preserve">dati particolari </w:t>
      </w:r>
      <w:r w:rsidRPr="2D07CE41">
        <w:rPr>
          <w:rFonts w:ascii="Times New Roman" w:hAnsi="Times New Roman"/>
          <w:sz w:val="22"/>
          <w:szCs w:val="22"/>
        </w:rPr>
        <w:t xml:space="preserve">(sanitari e biometrici) potranno essere </w:t>
      </w:r>
      <w:r w:rsidRPr="2D07CE41">
        <w:rPr>
          <w:rFonts w:ascii="Times New Roman" w:hAnsi="Times New Roman"/>
          <w:sz w:val="22"/>
          <w:szCs w:val="22"/>
          <w:u w:val="single"/>
        </w:rPr>
        <w:t>diffusi solo se resi anonimi</w:t>
      </w:r>
      <w:r w:rsidRPr="2D07CE41">
        <w:rPr>
          <w:rFonts w:ascii="Times New Roman" w:hAnsi="Times New Roman"/>
          <w:sz w:val="22"/>
          <w:szCs w:val="22"/>
        </w:rPr>
        <w:t xml:space="preserve">. </w:t>
      </w:r>
    </w:p>
    <w:p w:rsidR="00604B1F" w:rsidRPr="001616F4" w:rsidRDefault="2D07CE41" w:rsidP="2D07CE41">
      <w:pPr>
        <w:spacing w:after="120"/>
        <w:jc w:val="both"/>
        <w:rPr>
          <w:rFonts w:ascii="Times New Roman" w:hAnsi="Times New Roman"/>
          <w:sz w:val="22"/>
          <w:szCs w:val="22"/>
        </w:rPr>
      </w:pPr>
      <w:r w:rsidRPr="2D07CE41">
        <w:rPr>
          <w:rFonts w:ascii="Times New Roman" w:hAnsi="Times New Roman"/>
          <w:sz w:val="22"/>
          <w:szCs w:val="22"/>
        </w:rPr>
        <w:t xml:space="preserve">I Suoi </w:t>
      </w:r>
      <w:r w:rsidRPr="2D07CE41">
        <w:rPr>
          <w:rFonts w:ascii="Times New Roman" w:hAnsi="Times New Roman"/>
          <w:sz w:val="22"/>
          <w:szCs w:val="22"/>
          <w:u w:val="single"/>
        </w:rPr>
        <w:t>dati</w:t>
      </w:r>
      <w:r w:rsidRPr="2D07CE41">
        <w:rPr>
          <w:rFonts w:ascii="Times New Roman" w:hAnsi="Times New Roman"/>
          <w:sz w:val="22"/>
          <w:szCs w:val="22"/>
        </w:rPr>
        <w:t xml:space="preserve"> potranno essere </w:t>
      </w:r>
      <w:r w:rsidRPr="2D07CE41">
        <w:rPr>
          <w:rFonts w:ascii="Times New Roman" w:hAnsi="Times New Roman"/>
          <w:b/>
          <w:bCs/>
          <w:sz w:val="22"/>
          <w:szCs w:val="22"/>
          <w:u w:val="single"/>
        </w:rPr>
        <w:t>comunicati</w:t>
      </w:r>
      <w:r w:rsidRPr="2D07CE41">
        <w:rPr>
          <w:rFonts w:ascii="Times New Roman" w:hAnsi="Times New Roman"/>
          <w:sz w:val="22"/>
          <w:szCs w:val="22"/>
        </w:rPr>
        <w:t xml:space="preserve"> a soggetti terzi, noti, per le finalità previste dalla Legge e per le necessità amministrative e sanitarie.</w:t>
      </w:r>
    </w:p>
    <w:p w:rsidR="00604B1F" w:rsidRPr="001616F4" w:rsidRDefault="2D07CE41" w:rsidP="2D07CE41">
      <w:pPr>
        <w:spacing w:after="120"/>
        <w:jc w:val="both"/>
        <w:rPr>
          <w:rFonts w:ascii="Times New Roman" w:hAnsi="Times New Roman"/>
          <w:sz w:val="22"/>
          <w:szCs w:val="22"/>
        </w:rPr>
      </w:pPr>
      <w:r w:rsidRPr="2D07CE41">
        <w:rPr>
          <w:rFonts w:ascii="Times New Roman" w:hAnsi="Times New Roman"/>
          <w:sz w:val="22"/>
          <w:szCs w:val="22"/>
        </w:rPr>
        <w:t>In particolare, il Dott. Massimo Pileri. comunicherà a professionisti/strutture che diano adeguate garanzie di affidabilità e riservatezza i seguenti dati:</w:t>
      </w:r>
    </w:p>
    <w:p w:rsidR="00604B1F" w:rsidRPr="001616F4" w:rsidRDefault="2D07CE41" w:rsidP="2D07CE41">
      <w:pPr>
        <w:numPr>
          <w:ilvl w:val="0"/>
          <w:numId w:val="2"/>
        </w:numPr>
        <w:spacing w:after="120"/>
        <w:jc w:val="both"/>
        <w:rPr>
          <w:rFonts w:ascii="Times New Roman" w:hAnsi="Times New Roman"/>
          <w:sz w:val="22"/>
          <w:szCs w:val="22"/>
        </w:rPr>
      </w:pPr>
      <w:r w:rsidRPr="2D07CE41">
        <w:rPr>
          <w:rFonts w:ascii="Times New Roman" w:hAnsi="Times New Roman"/>
          <w:sz w:val="22"/>
          <w:szCs w:val="22"/>
          <w:u w:val="single"/>
        </w:rPr>
        <w:t>Dati personali identificativi e commerciali</w:t>
      </w:r>
      <w:r w:rsidRPr="2D07CE41">
        <w:rPr>
          <w:rFonts w:ascii="Times New Roman" w:hAnsi="Times New Roman"/>
          <w:sz w:val="22"/>
          <w:szCs w:val="22"/>
        </w:rPr>
        <w:t xml:space="preserve"> al referente amministrativo, autorizzato, incaricato e formato, per le necessarie operazioni amministrative e tributarie</w:t>
      </w:r>
    </w:p>
    <w:p w:rsidR="00604B1F" w:rsidRPr="001616F4" w:rsidRDefault="2D07CE41" w:rsidP="2D07CE41">
      <w:pPr>
        <w:numPr>
          <w:ilvl w:val="0"/>
          <w:numId w:val="2"/>
        </w:numPr>
        <w:spacing w:after="120"/>
        <w:jc w:val="both"/>
        <w:rPr>
          <w:rFonts w:ascii="Times New Roman" w:hAnsi="Times New Roman"/>
          <w:sz w:val="22"/>
          <w:szCs w:val="22"/>
        </w:rPr>
      </w:pPr>
      <w:r w:rsidRPr="2D07CE41">
        <w:rPr>
          <w:rFonts w:ascii="Times New Roman" w:hAnsi="Times New Roman"/>
          <w:sz w:val="22"/>
          <w:szCs w:val="22"/>
          <w:u w:val="single"/>
        </w:rPr>
        <w:t>Dati personali identificativi, commerciali e particolari, ovvero relativi alla prestazione sanitaria effettuata</w:t>
      </w:r>
      <w:r w:rsidRPr="2D07CE41">
        <w:rPr>
          <w:rFonts w:ascii="Times New Roman" w:hAnsi="Times New Roman"/>
          <w:sz w:val="22"/>
          <w:szCs w:val="22"/>
        </w:rPr>
        <w:t xml:space="preserve"> al Sistema Tessera Sanitaria per la trasmissione dei dati delle spese sanitarie ai fini della dichiarazione dei redditi precompilata, fatto salvo i casi di opposizione all’invio dei dati mediante esplicata richiesta dall’Interessato sul documento fiscale</w:t>
      </w:r>
    </w:p>
    <w:p w:rsidR="00604B1F" w:rsidRPr="001616F4" w:rsidRDefault="2D07CE41" w:rsidP="2D07CE41">
      <w:pPr>
        <w:numPr>
          <w:ilvl w:val="0"/>
          <w:numId w:val="2"/>
        </w:numPr>
        <w:spacing w:after="120"/>
        <w:jc w:val="both"/>
        <w:rPr>
          <w:rFonts w:ascii="Times New Roman" w:hAnsi="Times New Roman"/>
          <w:sz w:val="22"/>
          <w:szCs w:val="22"/>
        </w:rPr>
      </w:pPr>
      <w:r w:rsidRPr="2D07CE41">
        <w:rPr>
          <w:rFonts w:ascii="Times New Roman" w:hAnsi="Times New Roman"/>
          <w:sz w:val="22"/>
          <w:szCs w:val="22"/>
          <w:u w:val="single"/>
        </w:rPr>
        <w:t>Dati personali identificativi e particolari, relativi allo stato di salute,</w:t>
      </w:r>
      <w:r w:rsidRPr="2D07CE41">
        <w:rPr>
          <w:rFonts w:ascii="Times New Roman" w:hAnsi="Times New Roman"/>
          <w:sz w:val="22"/>
          <w:szCs w:val="22"/>
        </w:rPr>
        <w:t xml:space="preserve"> ad eventuali strutture sanitarie, ASL, Ospedali per fornire tutte le cure necessarie e i supporti medico assistenziali.</w:t>
      </w:r>
    </w:p>
    <w:p w:rsidR="00604B1F" w:rsidRPr="001616F4" w:rsidRDefault="2D07CE41" w:rsidP="2D07CE41">
      <w:pPr>
        <w:numPr>
          <w:ilvl w:val="0"/>
          <w:numId w:val="2"/>
        </w:numPr>
        <w:spacing w:after="120"/>
        <w:jc w:val="both"/>
        <w:rPr>
          <w:rFonts w:ascii="Times New Roman" w:hAnsi="Times New Roman"/>
          <w:sz w:val="22"/>
          <w:szCs w:val="22"/>
        </w:rPr>
      </w:pPr>
      <w:r w:rsidRPr="2D07CE41">
        <w:rPr>
          <w:rFonts w:ascii="Times New Roman" w:hAnsi="Times New Roman"/>
          <w:sz w:val="22"/>
          <w:szCs w:val="22"/>
          <w:u w:val="single"/>
        </w:rPr>
        <w:t>Dati personali identificativi e e particolari, relativi allo stato di salute,</w:t>
      </w:r>
      <w:r w:rsidRPr="2D07CE41">
        <w:rPr>
          <w:rFonts w:ascii="Times New Roman" w:hAnsi="Times New Roman"/>
          <w:sz w:val="22"/>
          <w:szCs w:val="22"/>
        </w:rPr>
        <w:t xml:space="preserve"> al Medico di Medicina di Base in caso di prescrizione di accertamenti o terapie farmacologiche</w:t>
      </w:r>
    </w:p>
    <w:p w:rsidR="00604B1F" w:rsidRPr="001616F4" w:rsidRDefault="2D07CE41" w:rsidP="2D07CE41">
      <w:pPr>
        <w:numPr>
          <w:ilvl w:val="0"/>
          <w:numId w:val="2"/>
        </w:numPr>
        <w:spacing w:after="120"/>
        <w:jc w:val="both"/>
        <w:rPr>
          <w:rFonts w:ascii="Times New Roman" w:hAnsi="Times New Roman"/>
          <w:sz w:val="22"/>
          <w:szCs w:val="22"/>
        </w:rPr>
      </w:pPr>
      <w:r w:rsidRPr="2D07CE41">
        <w:rPr>
          <w:rFonts w:ascii="Times New Roman" w:hAnsi="Times New Roman"/>
          <w:sz w:val="22"/>
          <w:szCs w:val="22"/>
          <w:u w:val="single"/>
        </w:rPr>
        <w:t>Dati personali identificativi e particolari, relativi allo stato di salute,</w:t>
      </w:r>
      <w:r w:rsidRPr="2D07CE41">
        <w:rPr>
          <w:rFonts w:ascii="Times New Roman" w:hAnsi="Times New Roman"/>
          <w:sz w:val="22"/>
          <w:szCs w:val="22"/>
        </w:rPr>
        <w:t xml:space="preserve"> a Laboratori e Centri Medici esterni, opportunamente autorizzati e certificati, per effettuare le analisi cliniche ritenute opportune e con il consenso del paziente (per esempio, Pap test, indagini microbiologiche, esami istologici, indagini genetiche prenatali).  In caso di prelievo di campioni biologici per l’esecuzione di test genetici prenatali, i campioni non verranno conservati ma verranno spediti presso Laboratori esterni opportunamente autorizzati e certificati utilizzando le procedure volte a garantirne la qualità, l’integrità, la disponibilità e la tracciabilità.</w:t>
      </w:r>
    </w:p>
    <w:p w:rsidR="00604B1F" w:rsidRPr="001616F4" w:rsidRDefault="2D07CE41" w:rsidP="2D07CE41">
      <w:pPr>
        <w:numPr>
          <w:ilvl w:val="0"/>
          <w:numId w:val="2"/>
        </w:numPr>
        <w:spacing w:after="120"/>
        <w:jc w:val="both"/>
        <w:rPr>
          <w:rFonts w:ascii="Times New Roman" w:hAnsi="Times New Roman"/>
          <w:sz w:val="22"/>
          <w:szCs w:val="22"/>
        </w:rPr>
      </w:pPr>
      <w:r w:rsidRPr="2D07CE41">
        <w:rPr>
          <w:rFonts w:ascii="Times New Roman" w:hAnsi="Times New Roman"/>
          <w:sz w:val="22"/>
          <w:szCs w:val="22"/>
          <w:u w:val="single"/>
        </w:rPr>
        <w:t>Dati personali identificativi e particolari, relativi allo stato di salute,</w:t>
      </w:r>
      <w:r w:rsidRPr="2D07CE41">
        <w:rPr>
          <w:rFonts w:ascii="Times New Roman" w:hAnsi="Times New Roman"/>
          <w:sz w:val="22"/>
          <w:szCs w:val="22"/>
        </w:rPr>
        <w:t xml:space="preserve"> a Medici specialisti esterni comunque appartenenti all’Unione Europea, opportunamente autorizzati e certificati, per le finalità di cura e continuità assistenziale e su precisa richiesta dell’Interessato</w:t>
      </w:r>
    </w:p>
    <w:p w:rsidR="00604B1F" w:rsidRPr="001616F4" w:rsidRDefault="2D07CE41" w:rsidP="2D07CE41">
      <w:pPr>
        <w:numPr>
          <w:ilvl w:val="0"/>
          <w:numId w:val="2"/>
        </w:numPr>
        <w:spacing w:after="120"/>
        <w:jc w:val="both"/>
        <w:rPr>
          <w:rFonts w:ascii="Times New Roman" w:hAnsi="Times New Roman"/>
          <w:sz w:val="22"/>
          <w:szCs w:val="22"/>
        </w:rPr>
      </w:pPr>
      <w:r w:rsidRPr="2D07CE41">
        <w:rPr>
          <w:rFonts w:ascii="Times New Roman" w:hAnsi="Times New Roman"/>
          <w:sz w:val="22"/>
          <w:szCs w:val="22"/>
          <w:u w:val="single"/>
        </w:rPr>
        <w:t>Dati personali e identificativi</w:t>
      </w:r>
      <w:r w:rsidRPr="2D07CE41">
        <w:rPr>
          <w:rFonts w:ascii="Times New Roman" w:hAnsi="Times New Roman"/>
          <w:sz w:val="22"/>
          <w:szCs w:val="22"/>
        </w:rPr>
        <w:t xml:space="preserve"> per l’espletamento delle operazioni commerciali relative al pagamento della prestazione tramite bancomat, carta di credito, carta di debito (i dati vengono forniti direttamente dall’interessato al sistema interbancario quando utilizzi supporto telematico e inserimento di Personal Identification Number per la conferma dell’operazione di pagamento. Il Dott. Massimo Pileri non è responsabile del trattamento di questi dati, che vengono gestiti direttamente dai servizi interbancari)</w:t>
      </w:r>
    </w:p>
    <w:p w:rsidR="00604B1F" w:rsidRPr="001616F4" w:rsidRDefault="2D07CE41" w:rsidP="2D07CE41">
      <w:pPr>
        <w:numPr>
          <w:ilvl w:val="0"/>
          <w:numId w:val="2"/>
        </w:numPr>
        <w:spacing w:after="120"/>
        <w:jc w:val="both"/>
        <w:rPr>
          <w:rFonts w:ascii="Times New Roman" w:hAnsi="Times New Roman"/>
          <w:sz w:val="22"/>
          <w:szCs w:val="22"/>
        </w:rPr>
      </w:pPr>
      <w:r w:rsidRPr="2D07CE41">
        <w:rPr>
          <w:rFonts w:ascii="Times New Roman" w:hAnsi="Times New Roman"/>
          <w:sz w:val="22"/>
          <w:szCs w:val="22"/>
          <w:u w:val="single"/>
        </w:rPr>
        <w:t>Dati personali identificativi e e particolari, relativi allo stato di salute,</w:t>
      </w:r>
      <w:r w:rsidRPr="2D07CE41">
        <w:rPr>
          <w:rFonts w:ascii="Times New Roman" w:hAnsi="Times New Roman"/>
          <w:sz w:val="22"/>
          <w:szCs w:val="22"/>
        </w:rPr>
        <w:t xml:space="preserve"> ad Autorità competenti in sede ispettiva o di verifica, per cui sia da ora autorizzate la comunicazione;</w:t>
      </w:r>
    </w:p>
    <w:p w:rsidR="00604B1F" w:rsidRPr="001616F4" w:rsidRDefault="2D07CE41" w:rsidP="2D07CE41">
      <w:pPr>
        <w:numPr>
          <w:ilvl w:val="0"/>
          <w:numId w:val="2"/>
        </w:numPr>
        <w:spacing w:after="120"/>
        <w:jc w:val="both"/>
        <w:rPr>
          <w:rFonts w:ascii="Times New Roman" w:hAnsi="Times New Roman"/>
          <w:sz w:val="22"/>
          <w:szCs w:val="22"/>
        </w:rPr>
      </w:pPr>
      <w:r w:rsidRPr="2D07CE41">
        <w:rPr>
          <w:rFonts w:ascii="Times New Roman" w:hAnsi="Times New Roman"/>
          <w:sz w:val="22"/>
          <w:szCs w:val="22"/>
          <w:u w:val="single"/>
        </w:rPr>
        <w:t xml:space="preserve">Dati personali identificativi, particolari e specifici </w:t>
      </w:r>
      <w:r w:rsidRPr="2D07CE41">
        <w:rPr>
          <w:rFonts w:ascii="Times New Roman" w:hAnsi="Times New Roman"/>
          <w:sz w:val="22"/>
          <w:szCs w:val="22"/>
        </w:rPr>
        <w:t>alle forze di polizia e autorità giudiziaria nei limiti previsti dalla legge (è prevista la deroga alla tutela dei dati per motivi di pubblica sicurezza/interesse pubblico/obbligo di Legge/legittimo interesse)</w:t>
      </w:r>
    </w:p>
    <w:p w:rsidR="00604B1F" w:rsidRPr="001616F4" w:rsidRDefault="2D07CE41" w:rsidP="2D07CE41">
      <w:pPr>
        <w:spacing w:after="120"/>
        <w:jc w:val="both"/>
        <w:rPr>
          <w:rFonts w:ascii="Times New Roman" w:hAnsi="Times New Roman"/>
          <w:sz w:val="22"/>
          <w:szCs w:val="22"/>
        </w:rPr>
      </w:pPr>
      <w:r w:rsidRPr="2D07CE41">
        <w:rPr>
          <w:rFonts w:ascii="Times New Roman" w:hAnsi="Times New Roman"/>
          <w:sz w:val="22"/>
          <w:szCs w:val="22"/>
        </w:rPr>
        <w:t xml:space="preserve">La </w:t>
      </w:r>
      <w:r w:rsidRPr="2D07CE41">
        <w:rPr>
          <w:rFonts w:ascii="Times New Roman" w:hAnsi="Times New Roman"/>
          <w:b/>
          <w:bCs/>
          <w:sz w:val="22"/>
          <w:szCs w:val="22"/>
        </w:rPr>
        <w:t>conservazione/cancellazione</w:t>
      </w:r>
      <w:r w:rsidRPr="2D07CE41">
        <w:rPr>
          <w:rFonts w:ascii="Times New Roman" w:hAnsi="Times New Roman"/>
          <w:sz w:val="22"/>
          <w:szCs w:val="22"/>
        </w:rPr>
        <w:t xml:space="preserve"> dei dati avviene in base alle normative di Legge (i dati relativi a procedure di procreazione medicalmente assistita devono essere conservati per 30 anni) o alle finalità diagnostico/terapeutiche in essere (i dati identificativi vengono conservati per 10 anni, salvo richiesta di cancellazione da parte dell’Interessato – i dati relativi alle transazioni commerciali devono essere conservati per 10 anni – i dati relativi alla prestazione diagnostico/terapeutica effettuata vengono conservati per 5 anni). In caso di periodo non esplicitato, i dati trattati hanno diritto all’oblio dopo 5 anni.</w:t>
      </w:r>
    </w:p>
    <w:p w:rsidR="00604B1F" w:rsidRPr="0086392C" w:rsidRDefault="2D07CE41" w:rsidP="2D07CE41">
      <w:pPr>
        <w:spacing w:after="120"/>
        <w:jc w:val="both"/>
        <w:rPr>
          <w:rFonts w:ascii="Times New Roman" w:hAnsi="Times New Roman"/>
          <w:sz w:val="22"/>
          <w:szCs w:val="22"/>
        </w:rPr>
      </w:pPr>
      <w:r w:rsidRPr="2D07CE41">
        <w:rPr>
          <w:rFonts w:ascii="Times New Roman" w:hAnsi="Times New Roman"/>
          <w:sz w:val="22"/>
          <w:szCs w:val="22"/>
        </w:rPr>
        <w:t>Non è prevista attività di profilazione dei dati acquisiti</w:t>
      </w:r>
    </w:p>
    <w:p w:rsidR="00604B1F" w:rsidRPr="001616F4" w:rsidRDefault="2D07CE41" w:rsidP="2D07CE41">
      <w:pPr>
        <w:spacing w:after="120"/>
        <w:jc w:val="both"/>
        <w:rPr>
          <w:rFonts w:ascii="Times New Roman" w:hAnsi="Times New Roman"/>
          <w:b/>
          <w:bCs/>
          <w:sz w:val="22"/>
          <w:szCs w:val="22"/>
        </w:rPr>
      </w:pPr>
      <w:r w:rsidRPr="2D07CE41">
        <w:rPr>
          <w:rFonts w:ascii="Times New Roman" w:hAnsi="Times New Roman"/>
          <w:b/>
          <w:bCs/>
          <w:sz w:val="22"/>
          <w:szCs w:val="22"/>
        </w:rPr>
        <w:lastRenderedPageBreak/>
        <w:t>Diritti dell’Interessato</w:t>
      </w:r>
    </w:p>
    <w:p w:rsidR="00604B1F" w:rsidRDefault="2D07CE41" w:rsidP="2D07CE41">
      <w:pPr>
        <w:spacing w:after="120"/>
        <w:jc w:val="both"/>
        <w:rPr>
          <w:rFonts w:ascii="Times New Roman" w:hAnsi="Times New Roman"/>
          <w:sz w:val="20"/>
          <w:szCs w:val="20"/>
        </w:rPr>
      </w:pPr>
      <w:r w:rsidRPr="2D07CE41">
        <w:rPr>
          <w:rFonts w:ascii="Times New Roman" w:hAnsi="Times New Roman"/>
          <w:sz w:val="22"/>
          <w:szCs w:val="22"/>
        </w:rPr>
        <w:t>Si ricorda che Lei ha diritto di ottenere, nelle modalità indicate al paragrafo “</w:t>
      </w:r>
      <w:r w:rsidRPr="2D07CE41">
        <w:rPr>
          <w:rFonts w:ascii="Times New Roman" w:hAnsi="Times New Roman"/>
          <w:b/>
          <w:bCs/>
          <w:sz w:val="22"/>
          <w:szCs w:val="22"/>
        </w:rPr>
        <w:t xml:space="preserve">Titolare e Responsabile del trattamento”, </w:t>
      </w:r>
      <w:r w:rsidRPr="2D07CE41">
        <w:rPr>
          <w:rFonts w:ascii="Times New Roman" w:hAnsi="Times New Roman"/>
          <w:sz w:val="22"/>
          <w:szCs w:val="22"/>
        </w:rPr>
        <w:t>ogni informazioni relativa al trattamento dei Suoi dati, alla modalità, finalità e logica applicata, nonché il diritto di revocare il consenso al trattamento dei Suoi dati personali. In ogni caso Lei ha sempre diritto di proporre reclamo all’Autorità competente (Garante per la Protezione dei Dati Personali) qualora ritenga che il trattamento dei Suoi dati sia contrario alla normativa vigente.</w:t>
      </w:r>
    </w:p>
    <w:p w:rsidR="00604B1F" w:rsidRPr="005670C2" w:rsidRDefault="00604B1F" w:rsidP="2D07CE41">
      <w:pPr>
        <w:spacing w:after="120"/>
        <w:jc w:val="both"/>
        <w:rPr>
          <w:rFonts w:ascii="Times New Roman" w:hAnsi="Times New Roman"/>
        </w:rPr>
      </w:pPr>
      <w:r w:rsidRPr="2D07CE41">
        <w:rPr>
          <w:rFonts w:ascii="Times New Roman" w:hAnsi="Times New Roman"/>
          <w:sz w:val="20"/>
          <w:szCs w:val="20"/>
        </w:rPr>
        <w:br w:type="page"/>
      </w:r>
      <w:r w:rsidR="2D07CE41" w:rsidRPr="2D07CE41">
        <w:rPr>
          <w:rFonts w:ascii="Times New Roman" w:hAnsi="Times New Roman"/>
          <w:u w:val="single"/>
        </w:rPr>
        <w:lastRenderedPageBreak/>
        <w:t xml:space="preserve">Per presa visione della </w:t>
      </w:r>
      <w:r w:rsidR="2D07CE41" w:rsidRPr="2D07CE41">
        <w:rPr>
          <w:rFonts w:ascii="Times New Roman" w:hAnsi="Times New Roman"/>
          <w:b/>
          <w:bCs/>
          <w:u w:val="single"/>
        </w:rPr>
        <w:t>informativa del trattamento dei dati</w:t>
      </w:r>
    </w:p>
    <w:p w:rsidR="00604B1F" w:rsidRPr="005670C2" w:rsidRDefault="00604B1F" w:rsidP="00604B1F">
      <w:pPr>
        <w:spacing w:after="120"/>
        <w:jc w:val="both"/>
        <w:rPr>
          <w:rFonts w:ascii="Times New Roman" w:hAnsi="Times New Roman"/>
        </w:rPr>
      </w:pPr>
    </w:p>
    <w:p w:rsidR="00604B1F" w:rsidRPr="00CA3492" w:rsidRDefault="00604B1F" w:rsidP="2D07CE41">
      <w:pPr>
        <w:spacing w:after="120"/>
        <w:jc w:val="both"/>
        <w:rPr>
          <w:rFonts w:ascii="Cambria" w:eastAsia="Cambria" w:hAnsi="Cambria" w:cs="Cambria"/>
          <w:b/>
          <w:bCs/>
          <w:i/>
          <w:iCs/>
        </w:rPr>
      </w:pPr>
      <w:r w:rsidRPr="2D07CE41">
        <w:rPr>
          <w:rFonts w:ascii="Times New Roman" w:hAnsi="Times New Roman"/>
        </w:rPr>
        <w:t>Milano, li</w:t>
      </w:r>
    </w:p>
    <w:p w:rsidR="00604B1F" w:rsidRPr="005670C2" w:rsidRDefault="00604B1F" w:rsidP="00604B1F">
      <w:pPr>
        <w:spacing w:after="120"/>
        <w:jc w:val="both"/>
        <w:rPr>
          <w:rFonts w:ascii="Times New Roman" w:hAnsi="Times New Roman"/>
        </w:rPr>
      </w:pPr>
      <w:bookmarkStart w:id="1" w:name="_Hlk489861383"/>
    </w:p>
    <w:p w:rsidR="00604B1F" w:rsidRPr="00B158BA" w:rsidRDefault="00CB121A" w:rsidP="2D07CE41">
      <w:pPr>
        <w:spacing w:after="120"/>
        <w:jc w:val="both"/>
        <w:rPr>
          <w:rFonts w:ascii="Cambria" w:eastAsia="Cambria" w:hAnsi="Cambria" w:cs="Cambria"/>
          <w:b/>
          <w:bCs/>
          <w:color w:val="000000" w:themeColor="text1"/>
        </w:rPr>
      </w:pPr>
      <w:bookmarkStart w:id="2" w:name="OLE_LINK1"/>
      <w:bookmarkStart w:id="3" w:name="OLE_LINK2"/>
      <w:bookmarkStart w:id="4" w:name="OLE_LINK3"/>
      <w:r w:rsidRPr="00B158BA">
        <w:rPr>
          <w:rFonts w:ascii="Times New Roman" w:hAnsi="Times New Roman"/>
          <w:color w:val="000000"/>
          <w:sz w:val="22"/>
          <w:szCs w:val="22"/>
          <w:shd w:val="clear" w:color="auto" w:fill="FFFFFF"/>
        </w:rPr>
        <w:t>Sig.ra</w:t>
      </w:r>
      <w:r w:rsidR="00B158BA">
        <w:rPr>
          <w:rFonts w:ascii="Times New Roman" w:hAnsi="Times New Roman"/>
          <w:color w:val="000000"/>
          <w:sz w:val="22"/>
          <w:szCs w:val="22"/>
          <w:shd w:val="clear" w:color="auto" w:fill="FFFFFF"/>
        </w:rPr>
        <w:t xml:space="preserve"> </w:t>
      </w:r>
      <w:bookmarkEnd w:id="2"/>
      <w:bookmarkEnd w:id="3"/>
      <w:bookmarkEnd w:id="4"/>
      <w:r w:rsidRPr="00B158BA">
        <w:rPr>
          <w:rFonts w:ascii="Cambria" w:eastAsia="Cambria" w:hAnsi="Cambria" w:cs="Cambria"/>
          <w:b/>
          <w:bCs/>
          <w:color w:val="000000"/>
          <w:shd w:val="clear" w:color="auto" w:fill="FFFFFF"/>
        </w:rPr>
        <w:t xml:space="preserve"> </w:t>
      </w:r>
      <w:r w:rsidR="00C24B90" w:rsidRPr="00B158BA">
        <w:rPr>
          <w:rFonts w:ascii="Cambria" w:eastAsia="Cambria" w:hAnsi="Cambria" w:cs="Cambria"/>
          <w:b/>
          <w:bCs/>
          <w:color w:val="000000"/>
          <w:shd w:val="clear" w:color="auto" w:fill="FFFFFF"/>
        </w:rPr>
        <w:t xml:space="preserve">  </w:t>
      </w:r>
      <w:r w:rsidR="00B158BA">
        <w:rPr>
          <w:rFonts w:ascii="Cambria" w:eastAsia="Cambria" w:hAnsi="Cambria" w:cs="Cambria"/>
          <w:b/>
          <w:bCs/>
          <w:color w:val="000000"/>
          <w:shd w:val="clear" w:color="auto" w:fill="FFFFFF"/>
        </w:rPr>
        <w:t>________________________________________________</w:t>
      </w:r>
    </w:p>
    <w:p w:rsidR="00604B1F" w:rsidRPr="00B158BA" w:rsidRDefault="00604B1F" w:rsidP="00604B1F">
      <w:pPr>
        <w:spacing w:after="120"/>
        <w:jc w:val="both"/>
        <w:rPr>
          <w:rFonts w:ascii="Times New Roman" w:hAnsi="Times New Roman"/>
        </w:rPr>
      </w:pPr>
    </w:p>
    <w:p w:rsidR="00604B1F" w:rsidRPr="00B158BA" w:rsidRDefault="2D07CE41" w:rsidP="2D07CE41">
      <w:pPr>
        <w:spacing w:after="120"/>
        <w:jc w:val="both"/>
        <w:rPr>
          <w:rFonts w:ascii="Times New Roman" w:hAnsi="Times New Roman"/>
        </w:rPr>
      </w:pPr>
      <w:r w:rsidRPr="00B158BA">
        <w:rPr>
          <w:rFonts w:ascii="Times New Roman" w:hAnsi="Times New Roman"/>
        </w:rPr>
        <w:t>Firma .</w:t>
      </w:r>
      <w:r w:rsidR="00B158BA">
        <w:rPr>
          <w:rFonts w:ascii="Times New Roman" w:hAnsi="Times New Roman"/>
        </w:rPr>
        <w:t>____________________________________</w:t>
      </w:r>
      <w:r w:rsidRPr="00B158BA">
        <w:rPr>
          <w:rFonts w:ascii="Times New Roman" w:hAnsi="Times New Roman"/>
        </w:rPr>
        <w:t xml:space="preserve">  </w:t>
      </w:r>
    </w:p>
    <w:p w:rsidR="00604B1F" w:rsidRPr="00B158BA" w:rsidRDefault="00604B1F" w:rsidP="00604B1F">
      <w:pPr>
        <w:spacing w:after="120"/>
        <w:jc w:val="both"/>
        <w:rPr>
          <w:rFonts w:ascii="Times New Roman" w:hAnsi="Times New Roman"/>
        </w:rPr>
      </w:pPr>
    </w:p>
    <w:bookmarkEnd w:id="1"/>
    <w:p w:rsidR="00604B1F" w:rsidRPr="00B158BA" w:rsidRDefault="00604B1F" w:rsidP="00604B1F">
      <w:pPr>
        <w:spacing w:after="120"/>
        <w:jc w:val="center"/>
        <w:rPr>
          <w:rFonts w:ascii="Times New Roman" w:hAnsi="Times New Roman"/>
          <w:b/>
          <w:u w:val="single"/>
        </w:rPr>
      </w:pPr>
    </w:p>
    <w:p w:rsidR="00604B1F" w:rsidRPr="005670C2" w:rsidRDefault="2D07CE41" w:rsidP="2D07CE41">
      <w:pPr>
        <w:spacing w:after="120"/>
        <w:jc w:val="center"/>
        <w:rPr>
          <w:rFonts w:ascii="Times New Roman" w:hAnsi="Times New Roman"/>
          <w:b/>
          <w:bCs/>
          <w:u w:val="single"/>
        </w:rPr>
      </w:pPr>
      <w:r w:rsidRPr="2D07CE41">
        <w:rPr>
          <w:rFonts w:ascii="Times New Roman" w:hAnsi="Times New Roman"/>
          <w:b/>
          <w:bCs/>
          <w:u w:val="single"/>
        </w:rPr>
        <w:t>DICHIARAZIONE DI CONSENSO AL TRATTAMENTO DEI DATI PERSONALI IDENTIFICATIVI, PARTICOLARI E SPECIFICI</w:t>
      </w:r>
    </w:p>
    <w:p w:rsidR="00604B1F" w:rsidRDefault="2D07CE41" w:rsidP="2D07CE41">
      <w:pPr>
        <w:spacing w:after="120"/>
        <w:jc w:val="both"/>
        <w:rPr>
          <w:rFonts w:ascii="Times New Roman" w:hAnsi="Times New Roman"/>
        </w:rPr>
      </w:pPr>
      <w:r w:rsidRPr="2D07CE41">
        <w:rPr>
          <w:rFonts w:ascii="Times New Roman" w:hAnsi="Times New Roman"/>
        </w:rPr>
        <w:t xml:space="preserve">Il/la sottoscritto/a reso/a edotto/a dei propri diritti, si esprime in merito all’informativa sopra riportata dando il libero consenso al trattamento dei propri dati descritto nell’informativa e autorizzando il </w:t>
      </w:r>
      <w:r w:rsidRPr="2D07CE41">
        <w:rPr>
          <w:rFonts w:ascii="Times New Roman" w:hAnsi="Times New Roman"/>
          <w:b/>
          <w:bCs/>
        </w:rPr>
        <w:t>Dott. Massimo Pileri</w:t>
      </w:r>
      <w:r w:rsidRPr="2D07CE41">
        <w:rPr>
          <w:rFonts w:ascii="Times New Roman" w:hAnsi="Times New Roman"/>
        </w:rPr>
        <w:t xml:space="preserve"> al trattamento e alla comunicazione dei dati per le finalità indicate nell’informativa. Nello specifico, per le finalità, nelle modalità e con le limitazioni specificate nell’informativa soprariportata, acconsento al trattamento dei:</w:t>
      </w:r>
    </w:p>
    <w:p w:rsidR="00604B1F" w:rsidRDefault="00604B1F" w:rsidP="00604B1F">
      <w:pPr>
        <w:spacing w:after="120"/>
        <w:jc w:val="both"/>
        <w:rPr>
          <w:rFonts w:ascii="Times New Roman" w:hAnsi="Times New Roman"/>
        </w:rPr>
      </w:pPr>
    </w:p>
    <w:p w:rsidR="00604B1F" w:rsidRPr="00E75C92" w:rsidRDefault="00604B1F" w:rsidP="2D07CE41">
      <w:pPr>
        <w:spacing w:after="120"/>
        <w:jc w:val="both"/>
        <w:rPr>
          <w:rFonts w:ascii="Times New Roman" w:hAnsi="Times New Roman"/>
          <w:i/>
          <w:iCs/>
        </w:rPr>
      </w:pPr>
      <w:r w:rsidRPr="2D07CE41">
        <w:rPr>
          <w:rFonts w:ascii="Times New Roman" w:hAnsi="Times New Roman"/>
          <w:i/>
          <w:iCs/>
          <w:u w:val="single"/>
        </w:rPr>
        <w:t>dati personali identificativi e specifici</w:t>
      </w:r>
      <w:r w:rsidRPr="2D07CE41">
        <w:rPr>
          <w:rFonts w:ascii="Times New Roman" w:hAnsi="Times New Roman"/>
          <w:i/>
          <w:iCs/>
        </w:rPr>
        <w:t xml:space="preserve"> </w:t>
      </w:r>
      <w:r w:rsidRPr="00E75C92">
        <w:rPr>
          <w:rFonts w:ascii="Times New Roman" w:hAnsi="Times New Roman"/>
          <w:i/>
        </w:rPr>
        <w:tab/>
      </w:r>
      <w:r w:rsidRPr="00E75C92">
        <w:rPr>
          <w:rFonts w:ascii="Times New Roman" w:hAnsi="Times New Roman"/>
          <w:i/>
        </w:rPr>
        <w:tab/>
      </w:r>
      <w:r w:rsidRPr="00E75C92">
        <w:rPr>
          <w:rFonts w:ascii="Times New Roman" w:hAnsi="Times New Roman"/>
          <w:i/>
        </w:rPr>
        <w:tab/>
      </w:r>
      <w:r w:rsidRPr="2D07CE41">
        <w:rPr>
          <w:rFonts w:ascii="Times New Roman" w:hAnsi="Times New Roman"/>
          <w:b/>
          <w:bCs/>
          <w:i/>
          <w:iCs/>
        </w:rPr>
        <w:t xml:space="preserve"> </w:t>
      </w:r>
    </w:p>
    <w:p w:rsidR="00604B1F" w:rsidRPr="00E75C92" w:rsidRDefault="00604B1F" w:rsidP="2D07CE41">
      <w:pPr>
        <w:spacing w:after="120"/>
        <w:jc w:val="both"/>
        <w:rPr>
          <w:rFonts w:ascii="Times New Roman" w:hAnsi="Times New Roman"/>
          <w:i/>
          <w:iCs/>
        </w:rPr>
      </w:pPr>
      <w:r w:rsidRPr="2D07CE41">
        <w:rPr>
          <w:rFonts w:ascii="Times New Roman" w:hAnsi="Times New Roman"/>
          <w:i/>
          <w:iCs/>
          <w:u w:val="single"/>
        </w:rPr>
        <w:t>dati particolari relativi allo stato di salute</w:t>
      </w:r>
      <w:r w:rsidRPr="00E75C92">
        <w:rPr>
          <w:rFonts w:ascii="Times New Roman" w:hAnsi="Times New Roman"/>
          <w:i/>
        </w:rPr>
        <w:tab/>
      </w:r>
      <w:r w:rsidRPr="00E75C92">
        <w:rPr>
          <w:rFonts w:ascii="Times New Roman" w:hAnsi="Times New Roman"/>
          <w:i/>
        </w:rPr>
        <w:tab/>
      </w:r>
      <w:r>
        <w:rPr>
          <w:rFonts w:ascii="Times New Roman" w:hAnsi="Times New Roman"/>
          <w:i/>
        </w:rPr>
        <w:tab/>
      </w:r>
    </w:p>
    <w:p w:rsidR="00604B1F" w:rsidRPr="00E75C92" w:rsidRDefault="00604B1F" w:rsidP="2D07CE41">
      <w:pPr>
        <w:spacing w:after="120"/>
        <w:jc w:val="both"/>
        <w:rPr>
          <w:rFonts w:ascii="Times New Roman" w:hAnsi="Times New Roman"/>
          <w:b/>
          <w:bCs/>
          <w:i/>
          <w:iCs/>
        </w:rPr>
      </w:pPr>
      <w:r w:rsidRPr="2D07CE41">
        <w:rPr>
          <w:rFonts w:ascii="Times New Roman" w:hAnsi="Times New Roman"/>
          <w:i/>
          <w:iCs/>
          <w:u w:val="single"/>
        </w:rPr>
        <w:t>dati particolari genetici</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Pr="2D07CE41">
        <w:rPr>
          <w:rFonts w:ascii="Times New Roman" w:hAnsi="Times New Roman"/>
          <w:b/>
          <w:bCs/>
        </w:rPr>
        <w:t xml:space="preserve"> </w:t>
      </w:r>
      <w:r>
        <w:rPr>
          <w:rFonts w:ascii="Times New Roman" w:hAnsi="Times New Roman"/>
          <w:b/>
        </w:rPr>
        <w:tab/>
      </w:r>
    </w:p>
    <w:p w:rsidR="00604B1F" w:rsidRPr="005670C2" w:rsidRDefault="00604B1F" w:rsidP="00604B1F">
      <w:pPr>
        <w:spacing w:after="120"/>
        <w:jc w:val="both"/>
        <w:rPr>
          <w:rFonts w:ascii="Times New Roman" w:hAnsi="Times New Roman"/>
        </w:rPr>
      </w:pPr>
    </w:p>
    <w:p w:rsidR="00604B1F" w:rsidRDefault="2D07CE41" w:rsidP="2D07CE41">
      <w:pPr>
        <w:spacing w:after="120"/>
        <w:jc w:val="both"/>
        <w:rPr>
          <w:rFonts w:ascii="Times New Roman" w:hAnsi="Times New Roman"/>
          <w:u w:val="double"/>
        </w:rPr>
      </w:pPr>
      <w:r w:rsidRPr="2D07CE41">
        <w:rPr>
          <w:rFonts w:ascii="Times New Roman" w:hAnsi="Times New Roman"/>
        </w:rPr>
        <w:t xml:space="preserve">In caso di Suo mancato riscontro a sottoscrivere la presente o a comunicare per iscritto eventuali correzioni e/o variazioni, Le ricordiamo che potranno derivarne: </w:t>
      </w:r>
      <w:r w:rsidRPr="2D07CE41">
        <w:rPr>
          <w:rFonts w:ascii="Times New Roman" w:hAnsi="Times New Roman"/>
          <w:u w:val="double"/>
        </w:rPr>
        <w:t>l’eventuale impossibilità di procedere al trattamento dei dati anzidetti e quindi di poter effettuare le prestazioni sanitarie in oggetto.</w:t>
      </w:r>
    </w:p>
    <w:p w:rsidR="00604B1F" w:rsidRPr="006F5A1A" w:rsidRDefault="00604B1F" w:rsidP="00604B1F">
      <w:pPr>
        <w:spacing w:after="120"/>
        <w:jc w:val="both"/>
        <w:rPr>
          <w:rFonts w:ascii="Times New Roman" w:hAnsi="Times New Roman"/>
          <w:u w:val="double"/>
        </w:rPr>
      </w:pPr>
    </w:p>
    <w:p w:rsidR="00604B1F" w:rsidRPr="00B158BA" w:rsidRDefault="00CB121A" w:rsidP="2D07CE41">
      <w:pPr>
        <w:spacing w:after="120"/>
        <w:jc w:val="both"/>
        <w:rPr>
          <w:rFonts w:ascii="Times New Roman" w:hAnsi="Times New Roman"/>
          <w:b/>
          <w:bCs/>
          <w:sz w:val="22"/>
          <w:szCs w:val="22"/>
        </w:rPr>
      </w:pPr>
      <w:r w:rsidRPr="00B158BA">
        <w:rPr>
          <w:rFonts w:ascii="Times New Roman" w:hAnsi="Times New Roman"/>
          <w:color w:val="000000"/>
          <w:sz w:val="22"/>
          <w:szCs w:val="22"/>
          <w:shd w:val="clear" w:color="auto" w:fill="FFFFFF"/>
        </w:rPr>
        <w:t>Sig.ra</w:t>
      </w:r>
      <w:r w:rsidRPr="00B158BA">
        <w:rPr>
          <w:rFonts w:ascii="Times New Roman,Cambria" w:eastAsia="Times New Roman,Cambria" w:hAnsi="Times New Roman,Cambria" w:cs="Times New Roman,Cambria"/>
          <w:color w:val="000000"/>
          <w:sz w:val="22"/>
          <w:szCs w:val="22"/>
          <w:shd w:val="clear" w:color="auto" w:fill="FFFFFF"/>
        </w:rPr>
        <w:t xml:space="preserve"> </w:t>
      </w:r>
      <w:r w:rsidR="00C24B90" w:rsidRPr="00B158BA">
        <w:rPr>
          <w:rFonts w:ascii="Times New Roman,Cambria" w:eastAsia="Times New Roman,Cambria" w:hAnsi="Times New Roman,Cambria" w:cs="Times New Roman,Cambria"/>
          <w:color w:val="000000"/>
          <w:sz w:val="22"/>
          <w:szCs w:val="22"/>
          <w:shd w:val="clear" w:color="auto" w:fill="FFFFFF"/>
        </w:rPr>
        <w:t xml:space="preserve"> </w:t>
      </w:r>
      <w:r w:rsidR="00B158BA">
        <w:rPr>
          <w:rFonts w:ascii="Cambria" w:eastAsia="Cambria" w:hAnsi="Cambria" w:cs="Cambria"/>
          <w:b/>
          <w:bCs/>
          <w:color w:val="000000"/>
          <w:spacing w:val="6"/>
          <w:shd w:val="clear" w:color="auto" w:fill="FFFFFF"/>
        </w:rPr>
        <w:t>______________________________________________________________________________________________</w:t>
      </w:r>
    </w:p>
    <w:p w:rsidR="00604B1F" w:rsidRDefault="0866C234" w:rsidP="0866C234">
      <w:pPr>
        <w:spacing w:after="120"/>
        <w:jc w:val="both"/>
        <w:rPr>
          <w:rFonts w:ascii="Times New Roman" w:hAnsi="Times New Roman"/>
        </w:rPr>
      </w:pPr>
      <w:r w:rsidRPr="0866C234">
        <w:rPr>
          <w:rFonts w:ascii="Times New Roman" w:hAnsi="Times New Roman"/>
        </w:rPr>
        <w:t xml:space="preserve">Codice Fiscale: </w:t>
      </w:r>
      <w:bookmarkStart w:id="5" w:name="OLE_LINK8"/>
      <w:bookmarkStart w:id="6" w:name="OLE_LINK9"/>
      <w:bookmarkEnd w:id="5"/>
      <w:bookmarkEnd w:id="6"/>
      <w:r w:rsidR="00B158BA">
        <w:rPr>
          <w:rFonts w:ascii="Cambria" w:eastAsia="Cambria" w:hAnsi="Cambria" w:cs="Cambria"/>
          <w:b/>
          <w:bCs/>
        </w:rPr>
        <w:t>_________________________________________________________________________________________</w:t>
      </w:r>
    </w:p>
    <w:p w:rsidR="2D07CE41" w:rsidRDefault="0866C234" w:rsidP="0866C234">
      <w:pPr>
        <w:spacing w:after="120"/>
        <w:jc w:val="both"/>
        <w:rPr>
          <w:rFonts w:ascii="Times New Roman" w:hAnsi="Times New Roman"/>
          <w:b/>
          <w:bCs/>
        </w:rPr>
      </w:pPr>
      <w:r w:rsidRPr="0866C234">
        <w:rPr>
          <w:rFonts w:ascii="Cambria" w:eastAsia="Cambria" w:hAnsi="Cambria" w:cs="Cambria"/>
        </w:rPr>
        <w:t>Email</w:t>
      </w:r>
      <w:r w:rsidR="00B158BA">
        <w:rPr>
          <w:rFonts w:ascii="Cambria" w:eastAsia="Cambria" w:hAnsi="Cambria" w:cs="Cambria"/>
          <w:b/>
          <w:bCs/>
        </w:rPr>
        <w:t>: __________________________________________________________________________________________________</w:t>
      </w:r>
    </w:p>
    <w:p w:rsidR="2D07CE41" w:rsidRDefault="0866C234" w:rsidP="0866C234">
      <w:pPr>
        <w:spacing w:after="120"/>
        <w:jc w:val="both"/>
        <w:rPr>
          <w:rFonts w:ascii="Cambria" w:eastAsia="Cambria" w:hAnsi="Cambria" w:cs="Cambria"/>
          <w:b/>
          <w:bCs/>
        </w:rPr>
      </w:pPr>
      <w:r w:rsidRPr="0866C234">
        <w:rPr>
          <w:rFonts w:ascii="Cambria" w:eastAsia="Cambria" w:hAnsi="Cambria" w:cs="Cambria"/>
        </w:rPr>
        <w:t>Telefono</w:t>
      </w:r>
      <w:r w:rsidRPr="0866C234">
        <w:rPr>
          <w:rFonts w:ascii="Cambria" w:eastAsia="Cambria" w:hAnsi="Cambria" w:cs="Cambria"/>
          <w:b/>
          <w:bCs/>
        </w:rPr>
        <w:t>:</w:t>
      </w:r>
      <w:r w:rsidR="00B158BA">
        <w:rPr>
          <w:rFonts w:ascii="Cambria" w:eastAsia="Cambria" w:hAnsi="Cambria" w:cs="Cambria"/>
          <w:b/>
          <w:bCs/>
        </w:rPr>
        <w:t xml:space="preserve"> ______________________________________________________________________________________________</w:t>
      </w:r>
      <w:r w:rsidRPr="0866C234">
        <w:rPr>
          <w:rFonts w:ascii="Cambria" w:eastAsia="Cambria" w:hAnsi="Cambria" w:cs="Cambria"/>
          <w:b/>
          <w:bCs/>
        </w:rPr>
        <w:t xml:space="preserve">     </w:t>
      </w:r>
    </w:p>
    <w:p w:rsidR="2D07CE41" w:rsidRDefault="0866C234" w:rsidP="0866C234">
      <w:pPr>
        <w:spacing w:after="120"/>
        <w:jc w:val="both"/>
        <w:rPr>
          <w:rFonts w:ascii="Cambria" w:eastAsia="Cambria" w:hAnsi="Cambria" w:cs="Cambria"/>
          <w:b/>
          <w:bCs/>
        </w:rPr>
      </w:pPr>
      <w:r w:rsidRPr="0866C234">
        <w:rPr>
          <w:rFonts w:ascii="Cambria" w:eastAsia="Cambria" w:hAnsi="Cambria" w:cs="Cambria"/>
        </w:rPr>
        <w:t>Domicilio/residenza</w:t>
      </w:r>
      <w:r w:rsidR="00B158BA">
        <w:rPr>
          <w:rFonts w:ascii="Cambria" w:eastAsia="Cambria" w:hAnsi="Cambria" w:cs="Cambria"/>
          <w:b/>
          <w:bCs/>
        </w:rPr>
        <w:t>: _________________________________________________________________________________</w:t>
      </w:r>
    </w:p>
    <w:p w:rsidR="00604B1F" w:rsidRPr="005670C2" w:rsidRDefault="00604B1F" w:rsidP="00604B1F">
      <w:pPr>
        <w:spacing w:after="120"/>
        <w:rPr>
          <w:rFonts w:ascii="Times New Roman" w:hAnsi="Times New Roman"/>
          <w:b/>
        </w:rPr>
      </w:pPr>
      <w:bookmarkStart w:id="7" w:name="_Hlk495816839"/>
    </w:p>
    <w:bookmarkEnd w:id="7"/>
    <w:p w:rsidR="00604B1F" w:rsidRDefault="00604B1F" w:rsidP="2D07CE41">
      <w:pPr>
        <w:spacing w:after="120"/>
        <w:rPr>
          <w:rFonts w:ascii="Cambria" w:eastAsia="Cambria" w:hAnsi="Cambria" w:cs="Cambria"/>
          <w:b/>
          <w:bCs/>
          <w:i/>
          <w:iCs/>
        </w:rPr>
      </w:pPr>
      <w:r w:rsidRPr="2D07CE41">
        <w:rPr>
          <w:rFonts w:ascii="Times New Roman" w:hAnsi="Times New Roman"/>
        </w:rPr>
        <w:t xml:space="preserve">Data </w:t>
      </w:r>
      <w:bookmarkStart w:id="8" w:name="OLE_LINK10"/>
      <w:bookmarkStart w:id="9" w:name="OLE_LINK11"/>
      <w:bookmarkEnd w:id="8"/>
      <w:bookmarkEnd w:id="9"/>
    </w:p>
    <w:p w:rsidR="00604B1F" w:rsidRDefault="2D07CE41" w:rsidP="2D07CE41">
      <w:pPr>
        <w:spacing w:after="120"/>
        <w:rPr>
          <w:rFonts w:ascii="Times New Roman" w:hAnsi="Times New Roman"/>
        </w:rPr>
      </w:pPr>
      <w:r w:rsidRPr="2D07CE41">
        <w:rPr>
          <w:rFonts w:ascii="Times New Roman" w:hAnsi="Times New Roman"/>
        </w:rPr>
        <w:t>Firma:</w:t>
      </w:r>
    </w:p>
    <w:p w:rsidR="00194FB8" w:rsidRDefault="002545F9"/>
    <w:sectPr w:rsidR="00194FB8" w:rsidSect="003B5E0F">
      <w:headerReference w:type="even" r:id="rId9"/>
      <w:headerReference w:type="default" r:id="rId10"/>
      <w:footerReference w:type="even" r:id="rId11"/>
      <w:footerReference w:type="default" r:id="rId12"/>
      <w:headerReference w:type="first" r:id="rId13"/>
      <w:footerReference w:type="first" r:id="rId14"/>
      <w:pgSz w:w="11906" w:h="16838"/>
      <w:pgMar w:top="1135" w:right="1134"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45F9" w:rsidRDefault="002545F9" w:rsidP="00604B1F">
      <w:r>
        <w:separator/>
      </w:r>
    </w:p>
  </w:endnote>
  <w:endnote w:type="continuationSeparator" w:id="0">
    <w:p w:rsidR="002545F9" w:rsidRDefault="002545F9" w:rsidP="00604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 New Roman,Cambria">
    <w:altName w:val="Times New Roman"/>
    <w:panose1 w:val="00000000000000000000"/>
    <w:charset w:val="00"/>
    <w:family w:val="roman"/>
    <w:notTrueType/>
    <w:pitch w:val="default"/>
  </w:font>
  <w:font w:name="Bodoni MT">
    <w:panose1 w:val="02070603080606020203"/>
    <w:charset w:val="00"/>
    <w:family w:val="roman"/>
    <w:pitch w:val="variable"/>
    <w:sig w:usb0="00000003" w:usb1="00000000" w:usb2="00000000" w:usb3="00000000" w:csb0="00000001" w:csb1="00000000"/>
  </w:font>
  <w:font w:name="Bodoni MT,Calibri">
    <w:altName w:val="Times New Roman"/>
    <w:panose1 w:val="00000000000000000000"/>
    <w:charset w:val="00"/>
    <w:family w:val="roman"/>
    <w:notTrueType/>
    <w:pitch w:val="default"/>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BB1" w:rsidRDefault="002545F9">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337" w:rsidRDefault="2D07CE41" w:rsidP="00943337">
    <w:pPr>
      <w:pStyle w:val="Pidipagina"/>
      <w:jc w:val="right"/>
    </w:pPr>
    <w:r>
      <w:t xml:space="preserve">Pag. </w:t>
    </w:r>
    <w:r w:rsidR="00A7759D" w:rsidRPr="2D07CE41">
      <w:rPr>
        <w:b/>
        <w:bCs/>
        <w:noProof/>
      </w:rPr>
      <w:fldChar w:fldCharType="begin"/>
    </w:r>
    <w:r w:rsidR="00A7759D" w:rsidRPr="2D07CE41">
      <w:rPr>
        <w:b/>
        <w:bCs/>
        <w:noProof/>
      </w:rPr>
      <w:instrText>PAGE</w:instrText>
    </w:r>
    <w:r w:rsidR="00A7759D" w:rsidRPr="2D07CE41">
      <w:rPr>
        <w:b/>
        <w:bCs/>
        <w:noProof/>
      </w:rPr>
      <w:fldChar w:fldCharType="separate"/>
    </w:r>
    <w:r w:rsidR="00BE46C1">
      <w:rPr>
        <w:b/>
        <w:bCs/>
        <w:noProof/>
      </w:rPr>
      <w:t>6</w:t>
    </w:r>
    <w:r w:rsidR="00A7759D" w:rsidRPr="2D07CE41">
      <w:rPr>
        <w:b/>
        <w:bCs/>
        <w:noProof/>
      </w:rPr>
      <w:fldChar w:fldCharType="end"/>
    </w:r>
    <w:r>
      <w:t xml:space="preserve"> a </w:t>
    </w:r>
    <w:r w:rsidR="00A7759D" w:rsidRPr="2D07CE41">
      <w:rPr>
        <w:b/>
        <w:bCs/>
        <w:noProof/>
      </w:rPr>
      <w:fldChar w:fldCharType="begin"/>
    </w:r>
    <w:r w:rsidR="00A7759D" w:rsidRPr="2D07CE41">
      <w:rPr>
        <w:b/>
        <w:bCs/>
        <w:noProof/>
      </w:rPr>
      <w:instrText>NUMPAGES</w:instrText>
    </w:r>
    <w:r w:rsidR="00A7759D" w:rsidRPr="2D07CE41">
      <w:rPr>
        <w:b/>
        <w:bCs/>
        <w:noProof/>
      </w:rPr>
      <w:fldChar w:fldCharType="separate"/>
    </w:r>
    <w:r w:rsidR="00BE46C1">
      <w:rPr>
        <w:b/>
        <w:bCs/>
        <w:noProof/>
      </w:rPr>
      <w:t>6</w:t>
    </w:r>
    <w:r w:rsidR="00A7759D" w:rsidRPr="2D07CE41">
      <w:rPr>
        <w:b/>
        <w:bCs/>
        <w:noProof/>
      </w:rPr>
      <w:fldChar w:fldCharType="end"/>
    </w:r>
  </w:p>
  <w:p w:rsidR="00943337" w:rsidRDefault="002545F9" w:rsidP="00943337">
    <w:pPr>
      <w:pStyle w:val="Pidipagina"/>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BB1" w:rsidRDefault="002545F9">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45F9" w:rsidRDefault="002545F9" w:rsidP="00604B1F">
      <w:r>
        <w:separator/>
      </w:r>
    </w:p>
  </w:footnote>
  <w:footnote w:type="continuationSeparator" w:id="0">
    <w:p w:rsidR="002545F9" w:rsidRDefault="002545F9" w:rsidP="00604B1F">
      <w:r>
        <w:continuationSeparator/>
      </w:r>
    </w:p>
  </w:footnote>
  <w:footnote w:id="1">
    <w:p w:rsidR="00604B1F" w:rsidRDefault="00604B1F" w:rsidP="00604B1F">
      <w:pPr>
        <w:pStyle w:val="Testonotaapidipagina"/>
      </w:pPr>
      <w:r>
        <w:rPr>
          <w:rStyle w:val="Rimandonotaapidipagina"/>
        </w:rPr>
        <w:footnoteRef/>
      </w:r>
      <w:r>
        <w:t xml:space="preserve"> </w:t>
      </w:r>
      <w:r w:rsidRPr="00D52122">
        <w:t xml:space="preserve"> Regolamento relativo alla protezione delle persone fisiche con riguardo al trattamento dei dati personali, </w:t>
      </w:r>
      <w:proofErr w:type="spellStart"/>
      <w:r w:rsidRPr="00D52122">
        <w:t>nonchè</w:t>
      </w:r>
      <w:proofErr w:type="spellEnd"/>
      <w:r w:rsidRPr="00D52122">
        <w:t xml:space="preserve"> alla libera circolazione di tali dati: General data </w:t>
      </w:r>
      <w:proofErr w:type="spellStart"/>
      <w:r w:rsidRPr="00D52122">
        <w:t>prot</w:t>
      </w:r>
      <w:r>
        <w:t>ection</w:t>
      </w:r>
      <w:proofErr w:type="spellEnd"/>
      <w:r>
        <w:t xml:space="preserve"> </w:t>
      </w:r>
      <w:proofErr w:type="spellStart"/>
      <w:r>
        <w:t>regulation</w:t>
      </w:r>
      <w:proofErr w:type="spellEnd"/>
      <w:r>
        <w:t xml:space="preserve"> ovvero GDPR</w:t>
      </w:r>
    </w:p>
  </w:footnote>
  <w:footnote w:id="2">
    <w:p w:rsidR="00604B1F" w:rsidRPr="006010AF" w:rsidRDefault="00604B1F" w:rsidP="2D07CE41">
      <w:pPr>
        <w:spacing w:after="120"/>
        <w:jc w:val="both"/>
        <w:rPr>
          <w:rFonts w:ascii="Times New Roman" w:hAnsi="Times New Roman"/>
          <w:sz w:val="22"/>
          <w:szCs w:val="22"/>
        </w:rPr>
      </w:pPr>
      <w:r>
        <w:rPr>
          <w:rStyle w:val="Rimandonotaapidipagina"/>
        </w:rPr>
        <w:footnoteRef/>
      </w:r>
      <w:r>
        <w:t xml:space="preserve"> </w:t>
      </w:r>
      <w:r w:rsidRPr="2D07CE41">
        <w:rPr>
          <w:rFonts w:ascii="Times New Roman" w:hAnsi="Times New Roman"/>
          <w:sz w:val="22"/>
          <w:szCs w:val="22"/>
        </w:rPr>
        <w:t xml:space="preserve">Il Responsabile ha obblighi di trasparenza nei confronti del Titolare che lo ha designato, specificando gli obblighi e i limiti del trattamento dati. Il responsabile riceve, tramite l'atto giuridico (cioè per iscritto), tutte le istruzioni in merito ai trattamenti operati per conto del Titolare, alle quali dovrà attenersi, ha l’obbligo di  garantire la sicurezza dei dati che gli vengono comunicati adottando  tutte le misure di sicurezza adeguate al rischio (Art. 32 del GDPR), tra le quali anche le misure di attuazione dei principi di privacy by design e by default, dovrà inoltre garantire la riservatezza dei dati, vincolando i dipendenti, dovrà informare il titolare delle violazioni avvenute, e dovrà occuparsi della cancellazione dei dati alla fine del trattamento. </w:t>
      </w:r>
    </w:p>
    <w:p w:rsidR="00604B1F" w:rsidRPr="006010AF" w:rsidRDefault="2D07CE41" w:rsidP="2D07CE41">
      <w:pPr>
        <w:spacing w:after="120"/>
        <w:jc w:val="both"/>
        <w:rPr>
          <w:rFonts w:ascii="Times New Roman" w:hAnsi="Times New Roman"/>
          <w:sz w:val="22"/>
          <w:szCs w:val="22"/>
        </w:rPr>
      </w:pPr>
      <w:r w:rsidRPr="2D07CE41">
        <w:rPr>
          <w:rFonts w:ascii="Times New Roman" w:hAnsi="Times New Roman"/>
          <w:sz w:val="22"/>
          <w:szCs w:val="22"/>
        </w:rPr>
        <w:t xml:space="preserve">Inoltre il responsabile del trattamento dovrà mettere a disposizione del titolare tutte le informazioni necessarie per dimostrare il rispetto degli obblighi che gli impone l’articolo 28 del GDPR, e dovrà tenere il registro dei trattamenti svolti (ex art. 30, paragrafo 2, del Regolamento Generale). </w:t>
      </w:r>
    </w:p>
    <w:p w:rsidR="00604B1F" w:rsidRDefault="00604B1F" w:rsidP="00604B1F">
      <w:pPr>
        <w:pStyle w:val="Testonotaapidipagina"/>
      </w:pPr>
    </w:p>
  </w:footnote>
  <w:footnote w:id="3">
    <w:p w:rsidR="00604B1F" w:rsidRDefault="00604B1F" w:rsidP="2D07CE41">
      <w:pPr>
        <w:spacing w:after="120"/>
        <w:jc w:val="both"/>
        <w:rPr>
          <w:rFonts w:ascii="Times New Roman" w:hAnsi="Times New Roman"/>
          <w:sz w:val="22"/>
          <w:szCs w:val="22"/>
        </w:rPr>
      </w:pPr>
      <w:r>
        <w:rPr>
          <w:rStyle w:val="Rimandonotaapidipagina"/>
        </w:rPr>
        <w:footnoteRef/>
      </w:r>
      <w:r>
        <w:t xml:space="preserve"> </w:t>
      </w:r>
      <w:r w:rsidRPr="2D07CE41">
        <w:rPr>
          <w:rFonts w:ascii="Times New Roman" w:hAnsi="Times New Roman"/>
          <w:sz w:val="22"/>
          <w:szCs w:val="22"/>
        </w:rPr>
        <w:t>Il responsabile del trattamento può ricorrere ad un altro responsabile solo se è stato previamente autorizzato (tramite il contratto) dal titolare. Il sub-responsabile dovrà essere nominato tramite contratto o atto giuridico e nel rispetto degli obblighi imposti al primo responsabile del trattamento. E' il primo responsabile che risponde dell'inadempimento dei sub-responsabili, nei confronti del titolare, a meno che non riesca a dimostrare che il danno non è in alcun modo imputabile a lui. Per questo motivo il responsabile deve sempre avvisare il titolare della nomina o modifica di un sub-responsabile.</w:t>
      </w:r>
    </w:p>
    <w:p w:rsidR="00604B1F" w:rsidRDefault="00604B1F" w:rsidP="00604B1F">
      <w:pPr>
        <w:pStyle w:val="Testonotaapidipagina"/>
      </w:pPr>
    </w:p>
  </w:footnote>
  <w:footnote w:id="4">
    <w:p w:rsidR="00604B1F" w:rsidRPr="006E73DB" w:rsidRDefault="00604B1F" w:rsidP="2D07CE41">
      <w:pPr>
        <w:spacing w:after="120"/>
        <w:jc w:val="both"/>
        <w:rPr>
          <w:rFonts w:ascii="Times New Roman" w:hAnsi="Times New Roman"/>
          <w:sz w:val="22"/>
          <w:szCs w:val="22"/>
        </w:rPr>
      </w:pPr>
      <w:r>
        <w:rPr>
          <w:rStyle w:val="Rimandonotaapidipagina"/>
        </w:rPr>
        <w:footnoteRef/>
      </w:r>
      <w:r>
        <w:t xml:space="preserve"> </w:t>
      </w:r>
      <w:r w:rsidRPr="2D07CE41">
        <w:rPr>
          <w:rFonts w:ascii="Times New Roman" w:hAnsi="Times New Roman"/>
          <w:sz w:val="22"/>
          <w:szCs w:val="22"/>
        </w:rPr>
        <w:t xml:space="preserve">La tenuta del registro dei trattamenti è prevista dall'articolo 30 del GDPR, ed è considerata indice di una corretta gestione dei trattamenti. L'onere della tenuta del registro è a carico del titolare e, se nominato, del responsabile del trattamento. La tenuta del registro è utile per una completa ricognizione e valutazione dei trattamenti svolti e quindi finalizzata anche all'analisi del rischio e ad una corretta pianificazione dei trattamenti. Il registro deve essere tenuto in forma scritta, anche in formato elettronico, e va esibito all'autorità di controllo (Garante) in caso di verifiche. </w:t>
      </w:r>
    </w:p>
    <w:p w:rsidR="00604B1F" w:rsidRDefault="00604B1F" w:rsidP="00604B1F">
      <w:pPr>
        <w:pStyle w:val="Testonotaapidipagina"/>
      </w:pPr>
    </w:p>
  </w:footnote>
  <w:footnote w:id="5">
    <w:p w:rsidR="00604B1F" w:rsidRPr="006010AF" w:rsidRDefault="00604B1F" w:rsidP="2D07CE41">
      <w:pPr>
        <w:spacing w:after="120"/>
        <w:jc w:val="both"/>
        <w:rPr>
          <w:rFonts w:ascii="Times New Roman" w:hAnsi="Times New Roman"/>
          <w:sz w:val="22"/>
          <w:szCs w:val="22"/>
        </w:rPr>
      </w:pPr>
      <w:r>
        <w:rPr>
          <w:rStyle w:val="Rimandonotaapidipagina"/>
        </w:rPr>
        <w:footnoteRef/>
      </w:r>
      <w:r>
        <w:t xml:space="preserve"> </w:t>
      </w:r>
      <w:r w:rsidRPr="2D07CE41">
        <w:rPr>
          <w:rFonts w:ascii="Times New Roman" w:hAnsi="Times New Roman"/>
          <w:sz w:val="22"/>
          <w:szCs w:val="22"/>
        </w:rPr>
        <w:t xml:space="preserve">Il servizio di web hosting consiste nel sistema software utilizzato dal Responsabile del trattamento per elaborare elettronicamente dei dati personali comunicati dal Titolare. Il servizio presuppone  un contratto scritto (o equivalente) tra titolare e web hosting, nel quale è precisato cosa può fare il web hosting con i dati e quali misure di sicurezza (tecniche e organizzative) deve predisporre, tenendo conto che devono essere adeguate al rischio valutato. L'hosting dovrà, ovviamente, attenersi alle istruzioni di cui al contratto, anche se rimane una certa discrezionalità, ad esempio nella scelta degli strumenti tecnici ed organizzativi più adatti. </w:t>
      </w:r>
    </w:p>
    <w:p w:rsidR="00604B1F" w:rsidRDefault="00604B1F" w:rsidP="00604B1F">
      <w:pPr>
        <w:pStyle w:val="Testonotaapidipagina"/>
      </w:pPr>
    </w:p>
  </w:footnote>
  <w:footnote w:id="6">
    <w:p w:rsidR="00604B1F" w:rsidRDefault="00604B1F" w:rsidP="2D07CE41">
      <w:pPr>
        <w:spacing w:after="120"/>
        <w:jc w:val="both"/>
        <w:rPr>
          <w:rFonts w:ascii="Times New Roman" w:hAnsi="Times New Roman"/>
          <w:sz w:val="22"/>
          <w:szCs w:val="22"/>
        </w:rPr>
      </w:pPr>
      <w:r>
        <w:rPr>
          <w:rStyle w:val="Rimandonotaapidipagina"/>
        </w:rPr>
        <w:footnoteRef/>
      </w:r>
      <w:r>
        <w:t xml:space="preserve"> </w:t>
      </w:r>
      <w:r w:rsidRPr="2D07CE41">
        <w:rPr>
          <w:rFonts w:ascii="Times New Roman" w:hAnsi="Times New Roman"/>
          <w:sz w:val="22"/>
          <w:szCs w:val="22"/>
        </w:rPr>
        <w:t xml:space="preserve">Supporto alla gestione dei Rischio  significa assistere e consigliare il Titolare a tutto campo, ovvero nello specifico contribuire alle attività di revisione, comprese le ispezioni (o audit), richieste dal Titolare o dall’autorità competente, gestire per conto del Titolare le richieste degli interessati, avvisare il Titolare e Autorità competente  in caso di violazioni dei dati personali (Data </w:t>
      </w:r>
      <w:proofErr w:type="spellStart"/>
      <w:r w:rsidRPr="2D07CE41">
        <w:rPr>
          <w:rFonts w:ascii="Times New Roman" w:hAnsi="Times New Roman"/>
          <w:sz w:val="22"/>
          <w:szCs w:val="22"/>
        </w:rPr>
        <w:t>Breach</w:t>
      </w:r>
      <w:proofErr w:type="spellEnd"/>
      <w:r w:rsidRPr="2D07CE41">
        <w:rPr>
          <w:rFonts w:ascii="Times New Roman" w:hAnsi="Times New Roman"/>
          <w:sz w:val="22"/>
          <w:szCs w:val="22"/>
        </w:rPr>
        <w:t xml:space="preserve">), e assisterlo nella conduzione di una valutazione di impatto (DPIA). </w:t>
      </w:r>
    </w:p>
    <w:p w:rsidR="00604B1F" w:rsidRDefault="00604B1F" w:rsidP="00604B1F">
      <w:pPr>
        <w:pStyle w:val="Testonotaapidipagina"/>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BB1" w:rsidRDefault="002545F9">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650" w:rsidRPr="00E90A73" w:rsidRDefault="002545F9" w:rsidP="00E90A73">
    <w:pPr>
      <w:pStyle w:val="Intestazione"/>
      <w:rPr>
        <w:rFonts w:eastAsia="Calibri"/>
      </w:rPr>
    </w:pPr>
    <w:bookmarkStart w:id="10" w:name="_Hlk489947277"/>
    <w:bookmarkStart w:id="11" w:name="_Hlk489946568"/>
  </w:p>
  <w:bookmarkEnd w:id="10"/>
  <w:bookmarkEnd w:id="1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A73" w:rsidRPr="008C6BB1" w:rsidRDefault="2D07CE41" w:rsidP="2D07CE41">
    <w:pPr>
      <w:tabs>
        <w:tab w:val="center" w:pos="4819"/>
        <w:tab w:val="right" w:pos="9638"/>
      </w:tabs>
      <w:suppressAutoHyphens/>
      <w:autoSpaceDN w:val="0"/>
      <w:textAlignment w:val="baseline"/>
      <w:rPr>
        <w:rFonts w:ascii="Bodoni MT,Calibri" w:eastAsia="Bodoni MT,Calibri" w:hAnsi="Bodoni MT,Calibri" w:cs="Bodoni MT,Calibri"/>
        <w:lang w:eastAsia="en-US"/>
      </w:rPr>
    </w:pPr>
    <w:r w:rsidRPr="2D07CE41">
      <w:rPr>
        <w:rFonts w:ascii="Bodoni MT" w:eastAsia="Bodoni MT" w:hAnsi="Bodoni MT" w:cs="Bodoni MT"/>
        <w:lang w:eastAsia="en-US"/>
      </w:rPr>
      <w:t xml:space="preserve">Dott. Massimo </w:t>
    </w:r>
    <w:proofErr w:type="spellStart"/>
    <w:r w:rsidRPr="2D07CE41">
      <w:rPr>
        <w:rFonts w:ascii="Bodoni MT" w:eastAsia="Bodoni MT" w:hAnsi="Bodoni MT" w:cs="Bodoni MT"/>
        <w:lang w:eastAsia="en-US"/>
      </w:rPr>
      <w:t>Pileri</w:t>
    </w:r>
    <w:proofErr w:type="spellEnd"/>
  </w:p>
  <w:p w:rsidR="00E90A73" w:rsidRPr="008C6BB1" w:rsidRDefault="2D07CE41" w:rsidP="2D07CE41">
    <w:pPr>
      <w:tabs>
        <w:tab w:val="center" w:pos="4819"/>
        <w:tab w:val="right" w:pos="9638"/>
      </w:tabs>
      <w:suppressAutoHyphens/>
      <w:autoSpaceDN w:val="0"/>
      <w:textAlignment w:val="baseline"/>
      <w:rPr>
        <w:rFonts w:ascii="Bodoni MT,Calibri" w:eastAsia="Bodoni MT,Calibri" w:hAnsi="Bodoni MT,Calibri" w:cs="Bodoni MT,Calibri"/>
        <w:lang w:eastAsia="en-US"/>
      </w:rPr>
    </w:pPr>
    <w:r w:rsidRPr="2D07CE41">
      <w:rPr>
        <w:rFonts w:ascii="Bodoni MT" w:eastAsia="Bodoni MT" w:hAnsi="Bodoni MT" w:cs="Bodoni MT"/>
        <w:lang w:eastAsia="en-US"/>
      </w:rPr>
      <w:t>Corso Venezia 39 – 20121 Milano</w:t>
    </w:r>
  </w:p>
  <w:p w:rsidR="00E90A73" w:rsidRPr="008C6BB1" w:rsidRDefault="2D07CE41" w:rsidP="2D07CE41">
    <w:pPr>
      <w:tabs>
        <w:tab w:val="center" w:pos="4819"/>
        <w:tab w:val="right" w:pos="9638"/>
      </w:tabs>
      <w:suppressAutoHyphens/>
      <w:autoSpaceDN w:val="0"/>
      <w:textAlignment w:val="baseline"/>
      <w:rPr>
        <w:rFonts w:ascii="Bodoni MT,Calibri" w:eastAsia="Bodoni MT,Calibri" w:hAnsi="Bodoni MT,Calibri" w:cs="Bodoni MT,Calibri"/>
        <w:lang w:eastAsia="en-US"/>
      </w:rPr>
    </w:pPr>
    <w:r w:rsidRPr="2D07CE41">
      <w:rPr>
        <w:rFonts w:ascii="Bodoni MT" w:eastAsia="Bodoni MT" w:hAnsi="Bodoni MT" w:cs="Bodoni MT"/>
        <w:lang w:eastAsia="en-US"/>
      </w:rPr>
      <w:t>Via Liberazione 31/6 – 20068 Peschiera Borromeo</w:t>
    </w:r>
  </w:p>
  <w:p w:rsidR="00E90A73" w:rsidRPr="008C6BB1" w:rsidRDefault="2D07CE41" w:rsidP="2D07CE41">
    <w:pPr>
      <w:tabs>
        <w:tab w:val="center" w:pos="4819"/>
        <w:tab w:val="right" w:pos="9638"/>
      </w:tabs>
      <w:suppressAutoHyphens/>
      <w:autoSpaceDN w:val="0"/>
      <w:textAlignment w:val="baseline"/>
      <w:rPr>
        <w:rFonts w:ascii="Bodoni MT,Calibri" w:eastAsia="Bodoni MT,Calibri" w:hAnsi="Bodoni MT,Calibri" w:cs="Bodoni MT,Calibri"/>
        <w:lang w:eastAsia="en-US"/>
      </w:rPr>
    </w:pPr>
    <w:r w:rsidRPr="2D07CE41">
      <w:rPr>
        <w:rFonts w:ascii="Bodoni MT" w:eastAsia="Bodoni MT" w:hAnsi="Bodoni MT" w:cs="Bodoni MT"/>
        <w:lang w:eastAsia="en-US"/>
      </w:rPr>
      <w:t xml:space="preserve">Tel. 02/76316562; 02/33105800 – Fax. 02/76316562   </w:t>
    </w:r>
  </w:p>
  <w:p w:rsidR="00E90A73" w:rsidRDefault="002545F9">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25pt;height:11.25pt" o:bullet="t">
        <v:imagedata r:id="rId1" o:title="clip_image001"/>
      </v:shape>
    </w:pict>
  </w:numPicBullet>
  <w:abstractNum w:abstractNumId="0">
    <w:nsid w:val="2E9E3229"/>
    <w:multiLevelType w:val="hybridMultilevel"/>
    <w:tmpl w:val="3B3244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3E6C6B13"/>
    <w:multiLevelType w:val="hybridMultilevel"/>
    <w:tmpl w:val="BC7C920C"/>
    <w:lvl w:ilvl="0" w:tplc="E848992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4ED922D0"/>
    <w:multiLevelType w:val="hybridMultilevel"/>
    <w:tmpl w:val="7430B722"/>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nsid w:val="55A71C93"/>
    <w:multiLevelType w:val="hybridMultilevel"/>
    <w:tmpl w:val="BF14DA0A"/>
    <w:lvl w:ilvl="0" w:tplc="0410000D">
      <w:start w:val="1"/>
      <w:numFmt w:val="bullet"/>
      <w:lvlText w:val=""/>
      <w:lvlJc w:val="left"/>
      <w:pPr>
        <w:ind w:left="1485" w:hanging="360"/>
      </w:pPr>
      <w:rPr>
        <w:rFonts w:ascii="Wingdings" w:hAnsi="Wingdings" w:hint="default"/>
      </w:rPr>
    </w:lvl>
    <w:lvl w:ilvl="1" w:tplc="04100003" w:tentative="1">
      <w:start w:val="1"/>
      <w:numFmt w:val="bullet"/>
      <w:lvlText w:val="o"/>
      <w:lvlJc w:val="left"/>
      <w:pPr>
        <w:ind w:left="2205" w:hanging="360"/>
      </w:pPr>
      <w:rPr>
        <w:rFonts w:ascii="Courier New" w:hAnsi="Courier New" w:cs="Courier New" w:hint="default"/>
      </w:rPr>
    </w:lvl>
    <w:lvl w:ilvl="2" w:tplc="04100005" w:tentative="1">
      <w:start w:val="1"/>
      <w:numFmt w:val="bullet"/>
      <w:lvlText w:val=""/>
      <w:lvlJc w:val="left"/>
      <w:pPr>
        <w:ind w:left="2925" w:hanging="360"/>
      </w:pPr>
      <w:rPr>
        <w:rFonts w:ascii="Wingdings" w:hAnsi="Wingdings" w:hint="default"/>
      </w:rPr>
    </w:lvl>
    <w:lvl w:ilvl="3" w:tplc="04100001" w:tentative="1">
      <w:start w:val="1"/>
      <w:numFmt w:val="bullet"/>
      <w:lvlText w:val=""/>
      <w:lvlJc w:val="left"/>
      <w:pPr>
        <w:ind w:left="3645" w:hanging="360"/>
      </w:pPr>
      <w:rPr>
        <w:rFonts w:ascii="Symbol" w:hAnsi="Symbol" w:hint="default"/>
      </w:rPr>
    </w:lvl>
    <w:lvl w:ilvl="4" w:tplc="04100003" w:tentative="1">
      <w:start w:val="1"/>
      <w:numFmt w:val="bullet"/>
      <w:lvlText w:val="o"/>
      <w:lvlJc w:val="left"/>
      <w:pPr>
        <w:ind w:left="4365" w:hanging="360"/>
      </w:pPr>
      <w:rPr>
        <w:rFonts w:ascii="Courier New" w:hAnsi="Courier New" w:cs="Courier New" w:hint="default"/>
      </w:rPr>
    </w:lvl>
    <w:lvl w:ilvl="5" w:tplc="04100005" w:tentative="1">
      <w:start w:val="1"/>
      <w:numFmt w:val="bullet"/>
      <w:lvlText w:val=""/>
      <w:lvlJc w:val="left"/>
      <w:pPr>
        <w:ind w:left="5085" w:hanging="360"/>
      </w:pPr>
      <w:rPr>
        <w:rFonts w:ascii="Wingdings" w:hAnsi="Wingdings" w:hint="default"/>
      </w:rPr>
    </w:lvl>
    <w:lvl w:ilvl="6" w:tplc="04100001" w:tentative="1">
      <w:start w:val="1"/>
      <w:numFmt w:val="bullet"/>
      <w:lvlText w:val=""/>
      <w:lvlJc w:val="left"/>
      <w:pPr>
        <w:ind w:left="5805" w:hanging="360"/>
      </w:pPr>
      <w:rPr>
        <w:rFonts w:ascii="Symbol" w:hAnsi="Symbol" w:hint="default"/>
      </w:rPr>
    </w:lvl>
    <w:lvl w:ilvl="7" w:tplc="04100003" w:tentative="1">
      <w:start w:val="1"/>
      <w:numFmt w:val="bullet"/>
      <w:lvlText w:val="o"/>
      <w:lvlJc w:val="left"/>
      <w:pPr>
        <w:ind w:left="6525" w:hanging="360"/>
      </w:pPr>
      <w:rPr>
        <w:rFonts w:ascii="Courier New" w:hAnsi="Courier New" w:cs="Courier New" w:hint="default"/>
      </w:rPr>
    </w:lvl>
    <w:lvl w:ilvl="8" w:tplc="04100005" w:tentative="1">
      <w:start w:val="1"/>
      <w:numFmt w:val="bullet"/>
      <w:lvlText w:val=""/>
      <w:lvlJc w:val="left"/>
      <w:pPr>
        <w:ind w:left="7245" w:hanging="360"/>
      </w:pPr>
      <w:rPr>
        <w:rFonts w:ascii="Wingdings" w:hAnsi="Wingdings" w:hint="default"/>
      </w:rPr>
    </w:lvl>
  </w:abstractNum>
  <w:abstractNum w:abstractNumId="4">
    <w:nsid w:val="63B575B9"/>
    <w:multiLevelType w:val="hybridMultilevel"/>
    <w:tmpl w:val="1E40E98C"/>
    <w:lvl w:ilvl="0" w:tplc="04100001">
      <w:start w:val="1"/>
      <w:numFmt w:val="bullet"/>
      <w:lvlText w:val=""/>
      <w:lvlJc w:val="left"/>
      <w:pPr>
        <w:tabs>
          <w:tab w:val="num" w:pos="1140"/>
        </w:tabs>
        <w:ind w:left="1140" w:hanging="360"/>
      </w:pPr>
      <w:rPr>
        <w:rFonts w:ascii="Symbol" w:hAnsi="Symbol" w:hint="default"/>
      </w:rPr>
    </w:lvl>
    <w:lvl w:ilvl="1" w:tplc="04100003" w:tentative="1">
      <w:start w:val="1"/>
      <w:numFmt w:val="bullet"/>
      <w:lvlText w:val="o"/>
      <w:lvlJc w:val="left"/>
      <w:pPr>
        <w:tabs>
          <w:tab w:val="num" w:pos="1860"/>
        </w:tabs>
        <w:ind w:left="1860" w:hanging="360"/>
      </w:pPr>
      <w:rPr>
        <w:rFonts w:ascii="Courier New" w:hAnsi="Courier New" w:cs="Courier New" w:hint="default"/>
      </w:rPr>
    </w:lvl>
    <w:lvl w:ilvl="2" w:tplc="04100005" w:tentative="1">
      <w:start w:val="1"/>
      <w:numFmt w:val="bullet"/>
      <w:lvlText w:val=""/>
      <w:lvlJc w:val="left"/>
      <w:pPr>
        <w:tabs>
          <w:tab w:val="num" w:pos="2580"/>
        </w:tabs>
        <w:ind w:left="2580" w:hanging="360"/>
      </w:pPr>
      <w:rPr>
        <w:rFonts w:ascii="Wingdings" w:hAnsi="Wingdings" w:hint="default"/>
      </w:rPr>
    </w:lvl>
    <w:lvl w:ilvl="3" w:tplc="04100001" w:tentative="1">
      <w:start w:val="1"/>
      <w:numFmt w:val="bullet"/>
      <w:lvlText w:val=""/>
      <w:lvlJc w:val="left"/>
      <w:pPr>
        <w:tabs>
          <w:tab w:val="num" w:pos="3300"/>
        </w:tabs>
        <w:ind w:left="3300" w:hanging="360"/>
      </w:pPr>
      <w:rPr>
        <w:rFonts w:ascii="Symbol" w:hAnsi="Symbol" w:hint="default"/>
      </w:rPr>
    </w:lvl>
    <w:lvl w:ilvl="4" w:tplc="04100003" w:tentative="1">
      <w:start w:val="1"/>
      <w:numFmt w:val="bullet"/>
      <w:lvlText w:val="o"/>
      <w:lvlJc w:val="left"/>
      <w:pPr>
        <w:tabs>
          <w:tab w:val="num" w:pos="4020"/>
        </w:tabs>
        <w:ind w:left="4020" w:hanging="360"/>
      </w:pPr>
      <w:rPr>
        <w:rFonts w:ascii="Courier New" w:hAnsi="Courier New" w:cs="Courier New" w:hint="default"/>
      </w:rPr>
    </w:lvl>
    <w:lvl w:ilvl="5" w:tplc="04100005" w:tentative="1">
      <w:start w:val="1"/>
      <w:numFmt w:val="bullet"/>
      <w:lvlText w:val=""/>
      <w:lvlJc w:val="left"/>
      <w:pPr>
        <w:tabs>
          <w:tab w:val="num" w:pos="4740"/>
        </w:tabs>
        <w:ind w:left="4740" w:hanging="360"/>
      </w:pPr>
      <w:rPr>
        <w:rFonts w:ascii="Wingdings" w:hAnsi="Wingdings" w:hint="default"/>
      </w:rPr>
    </w:lvl>
    <w:lvl w:ilvl="6" w:tplc="04100001" w:tentative="1">
      <w:start w:val="1"/>
      <w:numFmt w:val="bullet"/>
      <w:lvlText w:val=""/>
      <w:lvlJc w:val="left"/>
      <w:pPr>
        <w:tabs>
          <w:tab w:val="num" w:pos="5460"/>
        </w:tabs>
        <w:ind w:left="5460" w:hanging="360"/>
      </w:pPr>
      <w:rPr>
        <w:rFonts w:ascii="Symbol" w:hAnsi="Symbol" w:hint="default"/>
      </w:rPr>
    </w:lvl>
    <w:lvl w:ilvl="7" w:tplc="04100003" w:tentative="1">
      <w:start w:val="1"/>
      <w:numFmt w:val="bullet"/>
      <w:lvlText w:val="o"/>
      <w:lvlJc w:val="left"/>
      <w:pPr>
        <w:tabs>
          <w:tab w:val="num" w:pos="6180"/>
        </w:tabs>
        <w:ind w:left="6180" w:hanging="360"/>
      </w:pPr>
      <w:rPr>
        <w:rFonts w:ascii="Courier New" w:hAnsi="Courier New" w:cs="Courier New" w:hint="default"/>
      </w:rPr>
    </w:lvl>
    <w:lvl w:ilvl="8" w:tplc="04100005" w:tentative="1">
      <w:start w:val="1"/>
      <w:numFmt w:val="bullet"/>
      <w:lvlText w:val=""/>
      <w:lvlJc w:val="left"/>
      <w:pPr>
        <w:tabs>
          <w:tab w:val="num" w:pos="6900"/>
        </w:tabs>
        <w:ind w:left="6900" w:hanging="360"/>
      </w:pPr>
      <w:rPr>
        <w:rFonts w:ascii="Wingdings" w:hAnsi="Wingdings" w:hint="default"/>
      </w:rPr>
    </w:lvl>
  </w:abstractNum>
  <w:abstractNum w:abstractNumId="5">
    <w:nsid w:val="76C41392"/>
    <w:multiLevelType w:val="hybridMultilevel"/>
    <w:tmpl w:val="4A369126"/>
    <w:lvl w:ilvl="0" w:tplc="D0C2359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79266930"/>
    <w:multiLevelType w:val="hybridMultilevel"/>
    <w:tmpl w:val="3BFEE976"/>
    <w:lvl w:ilvl="0" w:tplc="1A243FB8">
      <w:start w:val="1"/>
      <w:numFmt w:val="upperLetter"/>
      <w:lvlText w:val="%1)"/>
      <w:lvlJc w:val="left"/>
      <w:pPr>
        <w:tabs>
          <w:tab w:val="num" w:pos="720"/>
        </w:tabs>
        <w:ind w:left="720" w:hanging="360"/>
      </w:pPr>
      <w:rPr>
        <w:rFonts w:ascii="Arial" w:eastAsia="Times New Roman" w:hAnsi="Arial" w:cs="Arial"/>
        <w:b w:val="0"/>
      </w:rPr>
    </w:lvl>
    <w:lvl w:ilvl="1" w:tplc="95BE080C">
      <w:start w:val="1"/>
      <w:numFmt w:val="bullet"/>
      <w:lvlText w:val="-"/>
      <w:lvlJc w:val="left"/>
      <w:pPr>
        <w:tabs>
          <w:tab w:val="num" w:pos="1440"/>
        </w:tabs>
        <w:ind w:left="1440" w:hanging="360"/>
      </w:pPr>
      <w:rPr>
        <w:rFonts w:ascii="Arial" w:eastAsia="Times New Roman" w:hAnsi="Arial" w:cs="Arial" w:hint="default"/>
      </w:rPr>
    </w:lvl>
    <w:lvl w:ilvl="2" w:tplc="04100007">
      <w:start w:val="1"/>
      <w:numFmt w:val="bullet"/>
      <w:lvlText w:val=""/>
      <w:lvlPicBulletId w:val="0"/>
      <w:lvlJc w:val="left"/>
      <w:pPr>
        <w:tabs>
          <w:tab w:val="num" w:pos="2340"/>
        </w:tabs>
        <w:ind w:left="2340" w:hanging="360"/>
      </w:pPr>
      <w:rPr>
        <w:rFonts w:ascii="Symbol" w:hAnsi="Symbol" w:hint="default"/>
        <w:b w:val="0"/>
      </w:r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num w:numId="1">
    <w:abstractNumId w:val="4"/>
  </w:num>
  <w:num w:numId="2">
    <w:abstractNumId w:val="5"/>
  </w:num>
  <w:num w:numId="3">
    <w:abstractNumId w:val="1"/>
  </w:num>
  <w:num w:numId="4">
    <w:abstractNumId w:val="3"/>
  </w:num>
  <w:num w:numId="5">
    <w:abstractNumId w:val="2"/>
  </w:num>
  <w:num w:numId="6">
    <w:abstractNumId w:val="6"/>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FEB"/>
    <w:rsid w:val="001252A4"/>
    <w:rsid w:val="00151C73"/>
    <w:rsid w:val="002545F9"/>
    <w:rsid w:val="00556F34"/>
    <w:rsid w:val="00560418"/>
    <w:rsid w:val="00604B1F"/>
    <w:rsid w:val="007C7F00"/>
    <w:rsid w:val="0089242C"/>
    <w:rsid w:val="00990FEB"/>
    <w:rsid w:val="00A7759D"/>
    <w:rsid w:val="00B158BA"/>
    <w:rsid w:val="00BE46C1"/>
    <w:rsid w:val="00C24B90"/>
    <w:rsid w:val="00CB121A"/>
    <w:rsid w:val="00D615A2"/>
    <w:rsid w:val="00F40FBE"/>
    <w:rsid w:val="0866C234"/>
    <w:rsid w:val="2D07CE4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DA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04B1F"/>
    <w:pPr>
      <w:spacing w:after="0" w:line="240" w:lineRule="auto"/>
    </w:pPr>
    <w:rPr>
      <w:rFonts w:ascii="Georgia" w:eastAsia="Times New Roman" w:hAnsi="Georgia" w:cs="Times New Roman"/>
      <w:sz w:val="24"/>
      <w:szCs w:val="24"/>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04B1F"/>
    <w:pPr>
      <w:tabs>
        <w:tab w:val="center" w:pos="4819"/>
        <w:tab w:val="right" w:pos="9638"/>
      </w:tabs>
    </w:pPr>
    <w:rPr>
      <w:lang w:val="x-none" w:eastAsia="x-none"/>
    </w:rPr>
  </w:style>
  <w:style w:type="character" w:customStyle="1" w:styleId="IntestazioneCarattere">
    <w:name w:val="Intestazione Carattere"/>
    <w:basedOn w:val="Carpredefinitoparagrafo"/>
    <w:link w:val="Intestazione"/>
    <w:uiPriority w:val="99"/>
    <w:rsid w:val="00604B1F"/>
    <w:rPr>
      <w:rFonts w:ascii="Georgia" w:eastAsia="Times New Roman" w:hAnsi="Georgia" w:cs="Times New Roman"/>
      <w:sz w:val="24"/>
      <w:szCs w:val="24"/>
      <w:lang w:val="x-none" w:eastAsia="x-none"/>
    </w:rPr>
  </w:style>
  <w:style w:type="paragraph" w:styleId="Pidipagina">
    <w:name w:val="footer"/>
    <w:basedOn w:val="Normale"/>
    <w:link w:val="PidipaginaCarattere"/>
    <w:uiPriority w:val="99"/>
    <w:unhideWhenUsed/>
    <w:rsid w:val="00604B1F"/>
    <w:pPr>
      <w:tabs>
        <w:tab w:val="center" w:pos="4819"/>
        <w:tab w:val="right" w:pos="9638"/>
      </w:tabs>
    </w:pPr>
    <w:rPr>
      <w:lang w:val="x-none" w:eastAsia="x-none"/>
    </w:rPr>
  </w:style>
  <w:style w:type="character" w:customStyle="1" w:styleId="PidipaginaCarattere">
    <w:name w:val="Piè di pagina Carattere"/>
    <w:basedOn w:val="Carpredefinitoparagrafo"/>
    <w:link w:val="Pidipagina"/>
    <w:uiPriority w:val="99"/>
    <w:rsid w:val="00604B1F"/>
    <w:rPr>
      <w:rFonts w:ascii="Georgia" w:eastAsia="Times New Roman" w:hAnsi="Georgia" w:cs="Times New Roman"/>
      <w:sz w:val="24"/>
      <w:szCs w:val="24"/>
      <w:lang w:val="x-none" w:eastAsia="x-none"/>
    </w:rPr>
  </w:style>
  <w:style w:type="paragraph" w:styleId="Testonotaapidipagina">
    <w:name w:val="footnote text"/>
    <w:basedOn w:val="Normale"/>
    <w:link w:val="TestonotaapidipaginaCarattere"/>
    <w:uiPriority w:val="99"/>
    <w:semiHidden/>
    <w:unhideWhenUsed/>
    <w:rsid w:val="00604B1F"/>
    <w:rPr>
      <w:sz w:val="20"/>
      <w:szCs w:val="20"/>
      <w:lang w:val="x-none" w:eastAsia="x-none"/>
    </w:rPr>
  </w:style>
  <w:style w:type="character" w:customStyle="1" w:styleId="TestonotaapidipaginaCarattere">
    <w:name w:val="Testo nota a piè di pagina Carattere"/>
    <w:basedOn w:val="Carpredefinitoparagrafo"/>
    <w:link w:val="Testonotaapidipagina"/>
    <w:uiPriority w:val="99"/>
    <w:semiHidden/>
    <w:rsid w:val="00604B1F"/>
    <w:rPr>
      <w:rFonts w:ascii="Georgia" w:eastAsia="Times New Roman" w:hAnsi="Georgia" w:cs="Times New Roman"/>
      <w:sz w:val="20"/>
      <w:szCs w:val="20"/>
      <w:lang w:val="x-none" w:eastAsia="x-none"/>
    </w:rPr>
  </w:style>
  <w:style w:type="character" w:styleId="Rimandonotaapidipagina">
    <w:name w:val="footnote reference"/>
    <w:uiPriority w:val="99"/>
    <w:semiHidden/>
    <w:unhideWhenUsed/>
    <w:rsid w:val="00604B1F"/>
    <w:rPr>
      <w:vertAlign w:val="superscript"/>
    </w:rPr>
  </w:style>
  <w:style w:type="paragraph" w:styleId="Testofumetto">
    <w:name w:val="Balloon Text"/>
    <w:basedOn w:val="Normale"/>
    <w:link w:val="TestofumettoCarattere"/>
    <w:uiPriority w:val="99"/>
    <w:semiHidden/>
    <w:unhideWhenUsed/>
    <w:rsid w:val="00BE46C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E46C1"/>
    <w:rPr>
      <w:rFonts w:ascii="Tahoma" w:eastAsia="Times New Roman" w:hAnsi="Tahoma" w:cs="Tahoma"/>
      <w:sz w:val="16"/>
      <w:szCs w:val="16"/>
      <w:lang w:val="it-IT"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04B1F"/>
    <w:pPr>
      <w:spacing w:after="0" w:line="240" w:lineRule="auto"/>
    </w:pPr>
    <w:rPr>
      <w:rFonts w:ascii="Georgia" w:eastAsia="Times New Roman" w:hAnsi="Georgia" w:cs="Times New Roman"/>
      <w:sz w:val="24"/>
      <w:szCs w:val="24"/>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04B1F"/>
    <w:pPr>
      <w:tabs>
        <w:tab w:val="center" w:pos="4819"/>
        <w:tab w:val="right" w:pos="9638"/>
      </w:tabs>
    </w:pPr>
    <w:rPr>
      <w:lang w:val="x-none" w:eastAsia="x-none"/>
    </w:rPr>
  </w:style>
  <w:style w:type="character" w:customStyle="1" w:styleId="IntestazioneCarattere">
    <w:name w:val="Intestazione Carattere"/>
    <w:basedOn w:val="Carpredefinitoparagrafo"/>
    <w:link w:val="Intestazione"/>
    <w:uiPriority w:val="99"/>
    <w:rsid w:val="00604B1F"/>
    <w:rPr>
      <w:rFonts w:ascii="Georgia" w:eastAsia="Times New Roman" w:hAnsi="Georgia" w:cs="Times New Roman"/>
      <w:sz w:val="24"/>
      <w:szCs w:val="24"/>
      <w:lang w:val="x-none" w:eastAsia="x-none"/>
    </w:rPr>
  </w:style>
  <w:style w:type="paragraph" w:styleId="Pidipagina">
    <w:name w:val="footer"/>
    <w:basedOn w:val="Normale"/>
    <w:link w:val="PidipaginaCarattere"/>
    <w:uiPriority w:val="99"/>
    <w:unhideWhenUsed/>
    <w:rsid w:val="00604B1F"/>
    <w:pPr>
      <w:tabs>
        <w:tab w:val="center" w:pos="4819"/>
        <w:tab w:val="right" w:pos="9638"/>
      </w:tabs>
    </w:pPr>
    <w:rPr>
      <w:lang w:val="x-none" w:eastAsia="x-none"/>
    </w:rPr>
  </w:style>
  <w:style w:type="character" w:customStyle="1" w:styleId="PidipaginaCarattere">
    <w:name w:val="Piè di pagina Carattere"/>
    <w:basedOn w:val="Carpredefinitoparagrafo"/>
    <w:link w:val="Pidipagina"/>
    <w:uiPriority w:val="99"/>
    <w:rsid w:val="00604B1F"/>
    <w:rPr>
      <w:rFonts w:ascii="Georgia" w:eastAsia="Times New Roman" w:hAnsi="Georgia" w:cs="Times New Roman"/>
      <w:sz w:val="24"/>
      <w:szCs w:val="24"/>
      <w:lang w:val="x-none" w:eastAsia="x-none"/>
    </w:rPr>
  </w:style>
  <w:style w:type="paragraph" w:styleId="Testonotaapidipagina">
    <w:name w:val="footnote text"/>
    <w:basedOn w:val="Normale"/>
    <w:link w:val="TestonotaapidipaginaCarattere"/>
    <w:uiPriority w:val="99"/>
    <w:semiHidden/>
    <w:unhideWhenUsed/>
    <w:rsid w:val="00604B1F"/>
    <w:rPr>
      <w:sz w:val="20"/>
      <w:szCs w:val="20"/>
      <w:lang w:val="x-none" w:eastAsia="x-none"/>
    </w:rPr>
  </w:style>
  <w:style w:type="character" w:customStyle="1" w:styleId="TestonotaapidipaginaCarattere">
    <w:name w:val="Testo nota a piè di pagina Carattere"/>
    <w:basedOn w:val="Carpredefinitoparagrafo"/>
    <w:link w:val="Testonotaapidipagina"/>
    <w:uiPriority w:val="99"/>
    <w:semiHidden/>
    <w:rsid w:val="00604B1F"/>
    <w:rPr>
      <w:rFonts w:ascii="Georgia" w:eastAsia="Times New Roman" w:hAnsi="Georgia" w:cs="Times New Roman"/>
      <w:sz w:val="20"/>
      <w:szCs w:val="20"/>
      <w:lang w:val="x-none" w:eastAsia="x-none"/>
    </w:rPr>
  </w:style>
  <w:style w:type="character" w:styleId="Rimandonotaapidipagina">
    <w:name w:val="footnote reference"/>
    <w:uiPriority w:val="99"/>
    <w:semiHidden/>
    <w:unhideWhenUsed/>
    <w:rsid w:val="00604B1F"/>
    <w:rPr>
      <w:vertAlign w:val="superscript"/>
    </w:rPr>
  </w:style>
  <w:style w:type="paragraph" w:styleId="Testofumetto">
    <w:name w:val="Balloon Text"/>
    <w:basedOn w:val="Normale"/>
    <w:link w:val="TestofumettoCarattere"/>
    <w:uiPriority w:val="99"/>
    <w:semiHidden/>
    <w:unhideWhenUsed/>
    <w:rsid w:val="00BE46C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E46C1"/>
    <w:rPr>
      <w:rFonts w:ascii="Tahoma" w:eastAsia="Times New Roman" w:hAnsi="Tahoma" w:cs="Tahoma"/>
      <w:sz w:val="16"/>
      <w:szCs w:val="16"/>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11AF5F-816F-4AE0-A60F-304579025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2087</Words>
  <Characters>11897</Characters>
  <Application>Microsoft Office Word</Application>
  <DocSecurity>0</DocSecurity>
  <Lines>99</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Chaouki</dc:creator>
  <cp:lastModifiedBy>Utente Windows</cp:lastModifiedBy>
  <cp:revision>4</cp:revision>
  <cp:lastPrinted>2018-07-30T12:46:00Z</cp:lastPrinted>
  <dcterms:created xsi:type="dcterms:W3CDTF">2018-07-30T12:43:00Z</dcterms:created>
  <dcterms:modified xsi:type="dcterms:W3CDTF">2018-07-30T12:50:00Z</dcterms:modified>
</cp:coreProperties>
</file>